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AB" w:rsidRPr="007D19AB" w:rsidRDefault="007D19AB" w:rsidP="007D19A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7D19AB">
        <w:rPr>
          <w:rFonts w:ascii="Times New Roman" w:eastAsia="Times New Roman" w:hAnsi="Times New Roman" w:cs="Times New Roman"/>
          <w:color w:val="auto"/>
          <w:lang w:bidi="ar-SA"/>
        </w:rPr>
        <w:t>Администрация муниципального образования городского округа «Воркута»</w:t>
      </w:r>
    </w:p>
    <w:p w:rsidR="007D19AB" w:rsidRPr="007D19AB" w:rsidRDefault="007D19AB" w:rsidP="007D19A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7D19AB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</w:p>
    <w:p w:rsidR="007D19AB" w:rsidRDefault="007D19AB" w:rsidP="007D19A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D19AB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дошкольное образовательное учреждение                                          «Детский сад № 35 «Метелица» г. Воркуты</w:t>
      </w:r>
    </w:p>
    <w:p w:rsidR="00F16AFF" w:rsidRPr="007D19AB" w:rsidRDefault="00F16AFF" w:rsidP="007D19A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16AFF" w:rsidRPr="00F16AFF" w:rsidRDefault="00F16AFF" w:rsidP="00F16AF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474"/>
      </w:tblGrid>
      <w:tr w:rsidR="00F16AFF" w:rsidRPr="00BD0EC0" w:rsidTr="00F16AFF">
        <w:trPr>
          <w:trHeight w:val="140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AFF" w:rsidRPr="00BD0EC0" w:rsidRDefault="00F16AFF" w:rsidP="00F16AFF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</w:pPr>
            <w:r w:rsidRPr="00BD0EC0"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  <w:t>ПРИНЯТО</w:t>
            </w:r>
          </w:p>
          <w:p w:rsidR="00F16AFF" w:rsidRPr="00BD0EC0" w:rsidRDefault="00F16AFF" w:rsidP="00F16AFF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</w:pPr>
            <w:r w:rsidRPr="00BD0EC0"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  <w:t>Педагогическим советом МБДОУ</w:t>
            </w:r>
          </w:p>
          <w:p w:rsidR="00F16AFF" w:rsidRPr="00BD0EC0" w:rsidRDefault="00F16AFF" w:rsidP="00F16AFF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</w:pPr>
            <w:r w:rsidRPr="00BD0EC0"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  <w:t>«Детский сад № 35» г. Воркуты</w:t>
            </w:r>
          </w:p>
          <w:p w:rsidR="00F16AFF" w:rsidRPr="00BD0EC0" w:rsidRDefault="00F16AFF" w:rsidP="00FE34DF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</w:pPr>
            <w:r w:rsidRPr="00BD0EC0"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  <w:t>Протокол от «</w:t>
            </w:r>
            <w:r w:rsidR="00C956BD"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  <w:t xml:space="preserve">31» августа </w:t>
            </w:r>
            <w:bookmarkStart w:id="0" w:name="_GoBack"/>
            <w:bookmarkEnd w:id="0"/>
            <w:r w:rsidR="00DC51E9" w:rsidRPr="00BD0EC0"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  <w:t>2019</w:t>
            </w:r>
            <w:r w:rsidRPr="00BD0EC0"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  <w:t>г. № 1</w:t>
            </w:r>
            <w:r w:rsidRPr="00BD0EC0">
              <w:rPr>
                <w:rFonts w:ascii="Times New Roman" w:eastAsia="Calibri" w:hAnsi="Times New Roman" w:cs="Times New Roman"/>
                <w:bCs/>
                <w:color w:val="000000" w:themeColor="text1"/>
                <w:u w:val="single"/>
                <w:lang w:eastAsia="en-US" w:bidi="ar-SA"/>
              </w:rPr>
              <w:t xml:space="preserve"> </w:t>
            </w:r>
            <w:r w:rsidRPr="00BD0EC0">
              <w:rPr>
                <w:rFonts w:ascii="Times New Roman" w:eastAsia="Calibri" w:hAnsi="Times New Roman" w:cs="Times New Roman"/>
                <w:bCs/>
                <w:color w:val="000000" w:themeColor="text1"/>
                <w:lang w:eastAsia="en-US" w:bidi="ar-SA"/>
              </w:rPr>
              <w:t xml:space="preserve"> 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F16AFF" w:rsidRPr="00BD0EC0" w:rsidRDefault="00F16AFF" w:rsidP="00F16AFF">
            <w:pPr>
              <w:widowControl/>
              <w:shd w:val="clear" w:color="auto" w:fill="FFFFFF"/>
              <w:ind w:left="-52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BD0EC0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bidi="ar-SA"/>
              </w:rPr>
              <w:t>УТВЕРЖДЕНО</w:t>
            </w:r>
          </w:p>
          <w:p w:rsidR="00F16AFF" w:rsidRPr="00BD0EC0" w:rsidRDefault="00F16AFF" w:rsidP="00F16AFF">
            <w:pPr>
              <w:widowControl/>
              <w:shd w:val="clear" w:color="auto" w:fill="FFFFFF"/>
              <w:ind w:left="-51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BD0EC0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Приказом заведующего </w:t>
            </w:r>
          </w:p>
          <w:p w:rsidR="00F16AFF" w:rsidRPr="00BD0EC0" w:rsidRDefault="00F16AFF" w:rsidP="00F16AFF">
            <w:pPr>
              <w:widowControl/>
              <w:shd w:val="clear" w:color="auto" w:fill="FFFFFF"/>
              <w:ind w:left="-51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BD0EC0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МБДОУ «Детский сад № 35» г. Воркуты </w:t>
            </w:r>
          </w:p>
          <w:p w:rsidR="00F16AFF" w:rsidRPr="00BD0EC0" w:rsidRDefault="00C956BD" w:rsidP="00FE34D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ar-SA" w:bidi="ar-SA"/>
              </w:rPr>
              <w:t xml:space="preserve">           </w:t>
            </w:r>
            <w:r w:rsidR="00DC51E9" w:rsidRPr="00BD0EC0">
              <w:rPr>
                <w:rFonts w:ascii="Times New Roman" w:eastAsia="Calibri" w:hAnsi="Times New Roman" w:cs="Times New Roman"/>
                <w:color w:val="000000" w:themeColor="text1"/>
                <w:lang w:eastAsia="ar-SA" w:bidi="ar-SA"/>
              </w:rPr>
              <w:t xml:space="preserve"> </w:t>
            </w:r>
            <w:r w:rsidR="00F16AFF" w:rsidRPr="00BD0EC0">
              <w:rPr>
                <w:rFonts w:ascii="Times New Roman" w:eastAsia="Calibri" w:hAnsi="Times New Roman" w:cs="Times New Roman"/>
                <w:color w:val="000000" w:themeColor="text1"/>
                <w:lang w:eastAsia="ar-SA" w:bidi="ar-SA"/>
              </w:rPr>
              <w:t>№</w:t>
            </w:r>
            <w:r>
              <w:rPr>
                <w:rFonts w:ascii="Times New Roman" w:eastAsia="Calibri" w:hAnsi="Times New Roman" w:cs="Times New Roman"/>
                <w:color w:val="000000" w:themeColor="text1"/>
                <w:u w:val="single"/>
                <w:lang w:eastAsia="ar-SA" w:bidi="ar-SA"/>
              </w:rPr>
              <w:t xml:space="preserve">55/02-16 </w:t>
            </w:r>
            <w:r w:rsidR="00F16AFF" w:rsidRPr="00BD0EC0">
              <w:rPr>
                <w:rFonts w:ascii="Times New Roman" w:eastAsia="Calibri" w:hAnsi="Times New Roman" w:cs="Times New Roman"/>
                <w:color w:val="000000" w:themeColor="text1"/>
                <w:lang w:eastAsia="ar-SA" w:bidi="ar-SA"/>
              </w:rPr>
              <w:t>от 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ar-SA" w:bidi="ar-SA"/>
              </w:rPr>
              <w:t>31</w:t>
            </w:r>
            <w:r w:rsidR="00F16AFF" w:rsidRPr="00BD0EC0">
              <w:rPr>
                <w:rFonts w:ascii="Times New Roman" w:eastAsia="Calibri" w:hAnsi="Times New Roman" w:cs="Times New Roman"/>
                <w:color w:val="000000" w:themeColor="text1"/>
                <w:lang w:eastAsia="ar-SA" w:bidi="ar-SA"/>
              </w:rPr>
              <w:t>»</w:t>
            </w:r>
            <w:r w:rsidR="00FE34DF" w:rsidRPr="00BD0EC0">
              <w:rPr>
                <w:rFonts w:ascii="Times New Roman" w:eastAsia="Calibri" w:hAnsi="Times New Roman" w:cs="Times New Roman"/>
                <w:color w:val="000000" w:themeColor="text1"/>
                <w:lang w:eastAsia="ar-SA" w:bidi="ar-SA"/>
              </w:rPr>
              <w:t xml:space="preserve"> </w:t>
            </w:r>
            <w:r w:rsidR="00FE34DF" w:rsidRPr="00BD0EC0">
              <w:rPr>
                <w:rFonts w:ascii="Times New Roman" w:eastAsia="Calibri" w:hAnsi="Times New Roman" w:cs="Times New Roman"/>
                <w:color w:val="000000" w:themeColor="text1"/>
                <w:u w:val="single"/>
                <w:lang w:eastAsia="ar-SA" w:bidi="ar-SA"/>
              </w:rPr>
              <w:t xml:space="preserve">августа </w:t>
            </w:r>
            <w:r w:rsidR="00F16AFF" w:rsidRPr="00BD0EC0">
              <w:rPr>
                <w:rFonts w:ascii="Times New Roman" w:eastAsia="Calibri" w:hAnsi="Times New Roman" w:cs="Times New Roman"/>
                <w:color w:val="000000" w:themeColor="text1"/>
                <w:lang w:eastAsia="ar-SA" w:bidi="ar-SA"/>
              </w:rPr>
              <w:t>20</w:t>
            </w:r>
            <w:r w:rsidR="00DC51E9" w:rsidRPr="00BD0EC0">
              <w:rPr>
                <w:rFonts w:ascii="Times New Roman" w:eastAsia="Calibri" w:hAnsi="Times New Roman" w:cs="Times New Roman"/>
                <w:color w:val="000000" w:themeColor="text1"/>
                <w:u w:val="single"/>
                <w:lang w:eastAsia="ar-SA" w:bidi="ar-SA"/>
              </w:rPr>
              <w:t>19</w:t>
            </w:r>
            <w:proofErr w:type="gramStart"/>
            <w:r w:rsidR="00F16AFF" w:rsidRPr="00BD0EC0">
              <w:rPr>
                <w:rFonts w:ascii="Times New Roman" w:eastAsia="Calibri" w:hAnsi="Times New Roman" w:cs="Times New Roman"/>
                <w:color w:val="000000" w:themeColor="text1"/>
                <w:lang w:eastAsia="ar-SA" w:bidi="ar-SA"/>
              </w:rPr>
              <w:t>г</w:t>
            </w:r>
            <w:r w:rsidR="00F16AFF" w:rsidRPr="00BD0EC0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.</w:t>
            </w:r>
            <w:proofErr w:type="gramEnd"/>
          </w:p>
        </w:tc>
      </w:tr>
    </w:tbl>
    <w:p w:rsidR="00F16AFF" w:rsidRPr="00BD0EC0" w:rsidRDefault="00F16AFF" w:rsidP="00F16AFF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</w:pPr>
    </w:p>
    <w:p w:rsidR="00F16AFF" w:rsidRPr="00F16AFF" w:rsidRDefault="00F16AFF" w:rsidP="00F16AF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F16AFF" w:rsidRPr="00F16AFF" w:rsidRDefault="00F16AFF" w:rsidP="00F16AF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6AF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ПОЛОЖЕНИЕ </w:t>
      </w:r>
    </w:p>
    <w:p w:rsidR="00F16AFF" w:rsidRPr="00F16AFF" w:rsidRDefault="00C822E2" w:rsidP="002F5AD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О ПСИХОЛОГО</w:t>
      </w:r>
      <w:r w:rsidR="00F16AFF" w:rsidRPr="00F16AF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-ПЕДАГОГИЧЕСКОМ КОНСИЛИУМЕ </w:t>
      </w:r>
      <w:r w:rsidR="00F16AFF" w:rsidRPr="00F16AFF">
        <w:rPr>
          <w:rFonts w:ascii="Times New Roman" w:eastAsia="Calibri" w:hAnsi="Times New Roman" w:cs="Times New Roman"/>
          <w:b/>
          <w:color w:val="auto"/>
          <w:lang w:eastAsia="en-US" w:bidi="ar-SA"/>
        </w:rPr>
        <w:br/>
      </w:r>
    </w:p>
    <w:p w:rsidR="00F16AFF" w:rsidRPr="00F16AFF" w:rsidRDefault="00F16AFF" w:rsidP="00F16AFF">
      <w:pPr>
        <w:widowControl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6AFF">
        <w:rPr>
          <w:rFonts w:ascii="Times New Roman" w:eastAsia="Calibri" w:hAnsi="Times New Roman" w:cs="Times New Roman"/>
          <w:b/>
          <w:color w:val="auto"/>
          <w:lang w:eastAsia="en-US" w:bidi="ar-SA"/>
        </w:rPr>
        <w:t>1. Общие положения</w:t>
      </w:r>
    </w:p>
    <w:p w:rsidR="00F16AFF" w:rsidRPr="00F16AFF" w:rsidRDefault="00F16AFF" w:rsidP="002F5AD6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>1.1.</w:t>
      </w:r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ab/>
        <w:t>Настоящее положение разработано в соответствии с Федеральным законом от 29.12.2012 № 273-ФЗ «Об образовании в Российской Федерации», письма Министерства образования Российской Федерации от 27 марта 2000 г</w:t>
      </w:r>
      <w:r w:rsidR="00C822E2">
        <w:rPr>
          <w:rFonts w:ascii="Times New Roman" w:eastAsia="Calibri" w:hAnsi="Times New Roman" w:cs="Times New Roman"/>
          <w:color w:val="auto"/>
          <w:lang w:eastAsia="en-US" w:bidi="ar-SA"/>
        </w:rPr>
        <w:t>. N 27/901-6 «О психолог-педагогическом консилиуме (ППК</w:t>
      </w:r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>) образовательного учреждения», приказа Министерства образования и науки РФ от 20.09.2013 г. № 1082 «Об утвержде</w:t>
      </w:r>
      <w:r w:rsidR="00C822E2">
        <w:rPr>
          <w:rFonts w:ascii="Times New Roman" w:eastAsia="Calibri" w:hAnsi="Times New Roman" w:cs="Times New Roman"/>
          <w:color w:val="auto"/>
          <w:lang w:eastAsia="en-US" w:bidi="ar-SA"/>
        </w:rPr>
        <w:t>нии Положения о психолого</w:t>
      </w:r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>-педагогической комиссии».</w:t>
      </w:r>
    </w:p>
    <w:p w:rsidR="00F16AFF" w:rsidRPr="00C822E2" w:rsidRDefault="00F16AFF" w:rsidP="002F5AD6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>1.2.</w:t>
      </w:r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ab/>
        <w:t>Настоящее положение регламентиру</w:t>
      </w:r>
      <w:r w:rsidR="00C822E2">
        <w:rPr>
          <w:rFonts w:ascii="Times New Roman" w:eastAsia="Calibri" w:hAnsi="Times New Roman" w:cs="Times New Roman"/>
          <w:color w:val="auto"/>
          <w:lang w:eastAsia="en-US" w:bidi="ar-SA"/>
        </w:rPr>
        <w:t>ет деятельность психолого</w:t>
      </w:r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 xml:space="preserve">-педагогического консилиума </w:t>
      </w:r>
      <w:r w:rsidRPr="00F16AFF">
        <w:rPr>
          <w:rFonts w:ascii="Times New Roman" w:eastAsia="Times New Roman" w:hAnsi="Times New Roman" w:cs="Times New Roman"/>
          <w:color w:val="auto"/>
          <w:lang w:bidi="ar-SA"/>
        </w:rPr>
        <w:t>муниципального бюджетного дошкольно</w:t>
      </w:r>
      <w:r w:rsidR="00C822E2">
        <w:rPr>
          <w:rFonts w:ascii="Times New Roman" w:eastAsia="Times New Roman" w:hAnsi="Times New Roman" w:cs="Times New Roman"/>
          <w:color w:val="auto"/>
          <w:lang w:bidi="ar-SA"/>
        </w:rPr>
        <w:t xml:space="preserve">го образовательного учреждения </w:t>
      </w:r>
      <w:r w:rsidRPr="00F16AFF">
        <w:rPr>
          <w:rFonts w:ascii="Times New Roman" w:eastAsia="Times New Roman" w:hAnsi="Times New Roman" w:cs="Times New Roman"/>
          <w:color w:val="auto"/>
          <w:lang w:bidi="ar-SA"/>
        </w:rPr>
        <w:t xml:space="preserve">«Детский сад № </w:t>
      </w:r>
      <w:r>
        <w:rPr>
          <w:rFonts w:ascii="Times New Roman" w:eastAsia="Times New Roman" w:hAnsi="Times New Roman" w:cs="Times New Roman"/>
          <w:color w:val="auto"/>
          <w:lang w:bidi="ar-SA"/>
        </w:rPr>
        <w:t>35</w:t>
      </w:r>
      <w:r w:rsidRPr="00F16AFF">
        <w:rPr>
          <w:rFonts w:ascii="Times New Roman" w:eastAsia="Times New Roman" w:hAnsi="Times New Roman" w:cs="Times New Roman"/>
          <w:color w:val="auto"/>
          <w:lang w:bidi="ar-SA"/>
        </w:rPr>
        <w:t xml:space="preserve"> «М</w:t>
      </w:r>
      <w:r>
        <w:rPr>
          <w:rFonts w:ascii="Times New Roman" w:eastAsia="Times New Roman" w:hAnsi="Times New Roman" w:cs="Times New Roman"/>
          <w:color w:val="auto"/>
          <w:lang w:bidi="ar-SA"/>
        </w:rPr>
        <w:t>етелица</w:t>
      </w:r>
      <w:r w:rsidRPr="00F16AFF">
        <w:rPr>
          <w:rFonts w:ascii="Times New Roman" w:eastAsia="Times New Roman" w:hAnsi="Times New Roman" w:cs="Times New Roman"/>
          <w:color w:val="auto"/>
          <w:lang w:bidi="ar-SA"/>
        </w:rPr>
        <w:t xml:space="preserve">» г. Воркуты </w:t>
      </w:r>
      <w:r w:rsidR="00C822E2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</w:t>
      </w:r>
      <w:proofErr w:type="spellStart"/>
      <w:r w:rsidR="00C822E2"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 xml:space="preserve">) по созданию и реализации специальных образовательных условий (далее – СОУ) для </w:t>
      </w:r>
      <w:r w:rsidR="00C822E2">
        <w:rPr>
          <w:rFonts w:ascii="Times New Roman" w:eastAsia="Calibri" w:hAnsi="Times New Roman" w:cs="Times New Roman"/>
          <w:color w:val="auto"/>
          <w:lang w:eastAsia="en-US" w:bidi="ar-SA"/>
        </w:rPr>
        <w:t>обучающихся, в том числе для детей</w:t>
      </w:r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 xml:space="preserve"> с ограниченными возможностями здор</w:t>
      </w:r>
      <w:r w:rsidR="00C822E2">
        <w:rPr>
          <w:rFonts w:ascii="Times New Roman" w:eastAsia="Calibri" w:hAnsi="Times New Roman" w:cs="Times New Roman"/>
          <w:color w:val="auto"/>
          <w:lang w:eastAsia="en-US" w:bidi="ar-SA"/>
        </w:rPr>
        <w:t>овья (далее – ОВЗ), или имеющих</w:t>
      </w:r>
      <w:r w:rsidRPr="00F16AFF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статус «ребенок – инвалид»</w:t>
      </w:r>
      <w:r w:rsidR="00C822E2">
        <w:rPr>
          <w:rFonts w:ascii="Times New Roman" w:eastAsia="Calibri" w:hAnsi="Times New Roman" w:cs="Times New Roman"/>
          <w:color w:val="auto"/>
          <w:lang w:eastAsia="en-US" w:bidi="ar-SA"/>
        </w:rPr>
        <w:t xml:space="preserve">.  </w:t>
      </w:r>
    </w:p>
    <w:p w:rsidR="00C822E2" w:rsidRPr="00C822E2" w:rsidRDefault="00C822E2" w:rsidP="002F5AD6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1.3.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ППк муниципального бюджетного дошкольного образовательного учреждения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 xml:space="preserve">«Детский сад № 35 «Метелица» г. Воркуты (далее – МБДОУ) </w:t>
      </w:r>
      <w:r w:rsidR="00F16AFF" w:rsidRPr="00F16AFF">
        <w:rPr>
          <w:rFonts w:ascii="Times New Roman" w:eastAsia="Calibri" w:hAnsi="Times New Roman" w:cs="Times New Roman"/>
          <w:color w:val="auto"/>
          <w:lang w:eastAsia="en-US" w:bidi="ar-SA"/>
        </w:rPr>
        <w:t>создается</w:t>
      </w:r>
      <w:r w:rsidR="00BD0EC0">
        <w:rPr>
          <w:rFonts w:ascii="Times New Roman" w:eastAsia="Calibri" w:hAnsi="Times New Roman" w:cs="Times New Roman"/>
          <w:color w:val="auto"/>
          <w:lang w:eastAsia="en-US" w:bidi="ar-SA"/>
        </w:rPr>
        <w:t xml:space="preserve"> с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целью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 xml:space="preserve">создания оптимальных условий обучения, развития, </w:t>
      </w:r>
      <w:proofErr w:type="gramStart"/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социализации и адаптации</w:t>
      </w:r>
      <w:proofErr w:type="gram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обучающихся посредством психолого-педагогического сопровождения.</w:t>
      </w:r>
    </w:p>
    <w:p w:rsidR="00C822E2" w:rsidRPr="00C822E2" w:rsidRDefault="00C822E2" w:rsidP="002F5AD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Задачами ППк являются:</w:t>
      </w:r>
    </w:p>
    <w:p w:rsidR="00C822E2" w:rsidRPr="00C822E2" w:rsidRDefault="00C822E2" w:rsidP="002F5AD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1.2.1.выявление трудностей в освоении образовательных программ,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особенностей в развитии, социальной адаптации и поведении обучающихся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для последующего принятия решений об организации психолого-педагогического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сопровождения;</w:t>
      </w:r>
    </w:p>
    <w:p w:rsidR="00C822E2" w:rsidRPr="00C822E2" w:rsidRDefault="00C822E2" w:rsidP="002F5AD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1.2.2.разработка рекомендаций по организации психолого-педагогического</w:t>
      </w:r>
      <w:r w:rsidR="00BD0EC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сопровождения обучающихся;</w:t>
      </w:r>
    </w:p>
    <w:p w:rsidR="00C822E2" w:rsidRPr="00C822E2" w:rsidRDefault="00C822E2" w:rsidP="002F5AD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1.2.3.консультирование участников образовательных отношений по вопросам</w:t>
      </w:r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актуального психофизического состояния и возможностей обучающихся; содержания</w:t>
      </w:r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и оказания им психолого-педагогической помощи, создания специальных условий</w:t>
      </w:r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822E2">
        <w:rPr>
          <w:rFonts w:ascii="Times New Roman" w:eastAsia="Calibri" w:hAnsi="Times New Roman" w:cs="Times New Roman"/>
          <w:color w:val="auto"/>
          <w:lang w:eastAsia="en-US" w:bidi="ar-SA"/>
        </w:rPr>
        <w:t>получения образования;</w:t>
      </w:r>
    </w:p>
    <w:p w:rsidR="00DC51E9" w:rsidRDefault="00DC51E9" w:rsidP="00DC51E9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74BCE" w:rsidRPr="00D74BCE" w:rsidRDefault="00D74BCE" w:rsidP="00D74BC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b/>
          <w:color w:val="auto"/>
          <w:lang w:eastAsia="en-US" w:bidi="ar-SA"/>
        </w:rPr>
        <w:t>2. Организация деятельности ППк</w:t>
      </w:r>
    </w:p>
    <w:p w:rsidR="00D74BCE" w:rsidRPr="00D74BCE" w:rsidRDefault="00D74BCE" w:rsidP="00D74BC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 ППк создается на базе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МБДОУ 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независимо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 его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организационно-правовой формы пр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иказом руководителя МБДОУ.</w:t>
      </w:r>
    </w:p>
    <w:p w:rsidR="00D74BCE" w:rsidRPr="00D74BCE" w:rsidRDefault="00D74BCE" w:rsidP="00D74BC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Для организации деятельности ППк в Организации оформляются:</w:t>
      </w:r>
    </w:p>
    <w:p w:rsidR="00D74BCE" w:rsidRDefault="00D74BCE" w:rsidP="00D74BC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приказ руководителя Организации о создании ППк с утверждением состава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ППк;</w:t>
      </w:r>
    </w:p>
    <w:p w:rsidR="00D74BCE" w:rsidRPr="00D74BCE" w:rsidRDefault="00D74BCE" w:rsidP="00D74BC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2.2.В ППк ведется документация согласно приложению 1.</w:t>
      </w:r>
    </w:p>
    <w:p w:rsidR="00D74BCE" w:rsidRPr="00D74BCE" w:rsidRDefault="00D74BCE" w:rsidP="00D74BC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Порядок хранения и срок хранения документов ППк должен быть определен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в Положении о ППк.</w:t>
      </w:r>
    </w:p>
    <w:p w:rsidR="00D74BCE" w:rsidRPr="00D74BCE" w:rsidRDefault="00D74BCE" w:rsidP="00D74BC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2.3.Общее руководство деятельностью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ППк возлагается на руководителя МБДОУ.</w:t>
      </w:r>
    </w:p>
    <w:p w:rsidR="00D74BCE" w:rsidRPr="00D74BCE" w:rsidRDefault="00D74BCE" w:rsidP="00D74BC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2.4.Сос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тав ППк: председатель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– </w:t>
      </w:r>
      <w:r w:rsidR="003F1C8C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заведующий,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МБДОУ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заместитель председателя </w:t>
      </w:r>
      <w:proofErr w:type="spellStart"/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3F1C8C"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="003F1C8C" w:rsidRPr="003F1C8C">
        <w:rPr>
          <w:rFonts w:ascii="Times New Roman" w:eastAsia="Calibri" w:hAnsi="Times New Roman" w:cs="Times New Roman"/>
          <w:color w:val="auto"/>
          <w:lang w:eastAsia="en-US" w:bidi="ar-SA"/>
        </w:rPr>
        <w:t>старший во</w:t>
      </w:r>
      <w:r w:rsidR="003F1C8C">
        <w:rPr>
          <w:rFonts w:ascii="Times New Roman" w:eastAsia="Calibri" w:hAnsi="Times New Roman" w:cs="Times New Roman"/>
          <w:color w:val="auto"/>
          <w:lang w:eastAsia="en-US" w:bidi="ar-SA"/>
        </w:rPr>
        <w:t>спитатель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, педагог-психолог, учите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ль-логопед, 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секретарь ППк (определенный из числа членов ППк).</w:t>
      </w:r>
    </w:p>
    <w:p w:rsidR="00D74BCE" w:rsidRPr="00D74BCE" w:rsidRDefault="00D74BCE" w:rsidP="00D74BC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2.5.Заседания ППк проводятся под руководством Председателя ППк или лица,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исполняющего его обязанности.</w:t>
      </w:r>
    </w:p>
    <w:p w:rsidR="00D74BCE" w:rsidRPr="00D74BCE" w:rsidRDefault="00D74BCE" w:rsidP="006F14A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2.6.Ход заседания фиксируется в протоколе (приложение 2).Протокол ППк оформляется не позднее пяти рабочих дней после проведения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заседания и подписывается всеми участниками заседания ППк.</w:t>
      </w:r>
    </w:p>
    <w:p w:rsidR="007B2577" w:rsidRPr="007B2577" w:rsidRDefault="00D74BCE" w:rsidP="006F14A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 xml:space="preserve">2.7.Коллегиальное решение </w:t>
      </w:r>
      <w:proofErr w:type="spellStart"/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  <w:r w:rsidRPr="00D74BCE">
        <w:rPr>
          <w:rFonts w:ascii="Times New Roman" w:eastAsia="Calibri" w:hAnsi="Times New Roman" w:cs="Times New Roman"/>
          <w:color w:val="auto"/>
          <w:lang w:eastAsia="en-US" w:bidi="ar-SA"/>
        </w:rPr>
        <w:t>, содержащее обобщенную характеристику</w:t>
      </w:r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2577" w:rsidRPr="007B2577">
        <w:rPr>
          <w:rFonts w:ascii="Times New Roman" w:eastAsia="Calibri" w:hAnsi="Times New Roman" w:cs="Times New Roman"/>
          <w:color w:val="auto"/>
          <w:lang w:eastAsia="en-US" w:bidi="ar-SA"/>
        </w:rPr>
        <w:t>обучающегося и рекомендации по органи</w:t>
      </w:r>
      <w:r w:rsidR="007B2577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зации психолого-педагогического </w:t>
      </w:r>
      <w:r w:rsidR="007B2577" w:rsidRPr="007B2577">
        <w:rPr>
          <w:rFonts w:ascii="Times New Roman" w:eastAsia="Calibri" w:hAnsi="Times New Roman" w:cs="Times New Roman"/>
          <w:color w:val="auto"/>
          <w:lang w:eastAsia="en-US" w:bidi="ar-SA"/>
        </w:rPr>
        <w:t>сопровождения, фиксируются в заключении (приложение 3). Заключение</w:t>
      </w:r>
      <w:r w:rsidR="007B257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2577" w:rsidRPr="007B2577">
        <w:rPr>
          <w:rFonts w:ascii="Times New Roman" w:eastAsia="Calibri" w:hAnsi="Times New Roman" w:cs="Times New Roman"/>
          <w:color w:val="auto"/>
          <w:lang w:eastAsia="en-US" w:bidi="ar-SA"/>
        </w:rPr>
        <w:t>подписывается всеми членами ППк в день проведения заседания и содержит</w:t>
      </w:r>
      <w:r w:rsidR="007B257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2577" w:rsidRPr="007B2577">
        <w:rPr>
          <w:rFonts w:ascii="Times New Roman" w:eastAsia="Calibri" w:hAnsi="Times New Roman" w:cs="Times New Roman"/>
          <w:color w:val="auto"/>
          <w:lang w:eastAsia="en-US" w:bidi="ar-SA"/>
        </w:rPr>
        <w:t>коллегиальный вывод с соответствующими рекомендациями, которые являются</w:t>
      </w:r>
      <w:r w:rsidR="007B257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2577" w:rsidRPr="007B2577">
        <w:rPr>
          <w:rFonts w:ascii="Times New Roman" w:eastAsia="Calibri" w:hAnsi="Times New Roman" w:cs="Times New Roman"/>
          <w:color w:val="auto"/>
          <w:lang w:eastAsia="en-US" w:bidi="ar-SA"/>
        </w:rPr>
        <w:t>основанием для реализации психолого-педагогического сопровождения</w:t>
      </w:r>
    </w:p>
    <w:p w:rsidR="007B2577" w:rsidRPr="007B2577" w:rsidRDefault="007B2577" w:rsidP="006F14A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обследованного обучающегося.</w:t>
      </w:r>
    </w:p>
    <w:p w:rsidR="007B2577" w:rsidRPr="007B2577" w:rsidRDefault="007B2577" w:rsidP="006F14A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Коллегиальное заключение ППк доводится до сведения родителей (законных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представителей) в день проведения заседания.</w:t>
      </w:r>
    </w:p>
    <w:p w:rsidR="00D74BCE" w:rsidRPr="00D74BCE" w:rsidRDefault="007B2577" w:rsidP="006F14A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В случае несогласия родителей (законных представителей) обучающегося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с коллегиальным заключением ППк они выражают свое мнение в письменной форме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в соответствующем разделе заключения ППк, а образовательный процесс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осуществляется по ранее определенному образовательному маршруту в соответствии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с соответствующим федеральным государственным образовательным стандартом.</w:t>
      </w:r>
    </w:p>
    <w:p w:rsidR="007B2577" w:rsidRP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Коллегиальное заключение ППк доводится до сведения педагогических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работников, работающих с обследованным обучающимся, и специалистов,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участвующих в его психолого-педагогическом сопровождении, не позднее трех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рабочих дней после проведения заседания.</w:t>
      </w:r>
    </w:p>
    <w:p w:rsidR="007B2577" w:rsidRP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2.8. При направлении обучающегося на психолого-медико-педагогическую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комиссию (далее - ПМПК)1) оформляется Представление ППк на обучающегося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(приложение 4).</w:t>
      </w:r>
    </w:p>
    <w:p w:rsidR="007B2577" w:rsidRPr="007B2577" w:rsidRDefault="007B2577" w:rsidP="006F14A7">
      <w:pPr>
        <w:widowControl/>
        <w:tabs>
          <w:tab w:val="left" w:pos="0"/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Представление ППк на обучающегося для предоставления на ПМПК выдается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родителям (законным представителям) под личную подпись.</w:t>
      </w:r>
    </w:p>
    <w:p w:rsidR="00DC51E9" w:rsidRDefault="00DC51E9" w:rsidP="007B2577">
      <w:pPr>
        <w:widowControl/>
        <w:tabs>
          <w:tab w:val="center" w:pos="5315"/>
          <w:tab w:val="left" w:pos="9170"/>
        </w:tabs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74BCE" w:rsidRDefault="007B2577" w:rsidP="007B2577">
      <w:pPr>
        <w:widowControl/>
        <w:tabs>
          <w:tab w:val="center" w:pos="5315"/>
          <w:tab w:val="left" w:pos="9170"/>
        </w:tabs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b/>
          <w:color w:val="auto"/>
          <w:lang w:eastAsia="en-US" w:bidi="ar-SA"/>
        </w:rPr>
        <w:t>3. Режим деятельности ППк</w:t>
      </w:r>
    </w:p>
    <w:p w:rsidR="007B2577" w:rsidRP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3.1.Периодичность проведения заседаний ППк определяется запросом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>
        <w:rPr>
          <w:rFonts w:ascii="Times New Roman" w:eastAsia="Calibri" w:hAnsi="Times New Roman" w:cs="Times New Roman"/>
          <w:color w:val="auto"/>
          <w:lang w:eastAsia="en-US" w:bidi="ar-SA"/>
        </w:rPr>
        <w:t xml:space="preserve">МБДОУ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на обследование и организацию комплексного сопровождения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обучающихся и отражается в графике проведения заседаний.</w:t>
      </w:r>
    </w:p>
    <w:p w:rsidR="007B2577" w:rsidRP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3.2.Заседания ППк подразделяются на плановые и внеплановые.</w:t>
      </w:r>
    </w:p>
    <w:p w:rsid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3.3.Плановые заседания ППк проводятся в соответствии с графиком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проведения, но не реже одного раза в полугодие, для оценки динамики обучения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и коррекции для внесения (при необходимости) изменений и дополнений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в рекомендации по организации психолого-педагогического сопровождения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обучающихся.</w:t>
      </w:r>
    </w:p>
    <w:p w:rsid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3.4.Внеплановые заседания ППк проводятся при зачислении нового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обучающегося,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нуждающегося в психолого-педагогическом сопровождении;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при отрицательной (положительно</w:t>
      </w:r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й) динамике обучения и </w:t>
      </w:r>
      <w:proofErr w:type="gramStart"/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>развития</w:t>
      </w:r>
      <w:proofErr w:type="gramEnd"/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обучающегося;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 возникновении новых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обстоятельств, влияющих на обучение и развитие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обучающегося в соответствии с запросами родителей (законных представителей)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обучающегося, педагогических и ру</w:t>
      </w:r>
      <w:r w:rsidR="006F14A7">
        <w:rPr>
          <w:rFonts w:ascii="Times New Roman" w:eastAsia="Calibri" w:hAnsi="Times New Roman" w:cs="Times New Roman"/>
          <w:color w:val="auto"/>
          <w:lang w:eastAsia="en-US" w:bidi="ar-SA"/>
        </w:rPr>
        <w:t>ководящих работников МБДОУ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; с целью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решения конфликтных ситуаций и других случаях.</w:t>
      </w:r>
    </w:p>
    <w:p w:rsidR="007B2577" w:rsidRP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3.5.При проведении ППк учитываются результаты освоения содержания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образовательной программы, комплексного обследования специалистами ППк,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степень социализации и адаптации обучающегося.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На основании полученных данных разрабатываются рекомендации</w:t>
      </w:r>
    </w:p>
    <w:p w:rsidR="007B2577" w:rsidRP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для участников образовательных отношений по организации психолого-педагогического сопровождения обучающегося.</w:t>
      </w:r>
    </w:p>
    <w:p w:rsid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3.6.Деятельность специалистов ППк осуществляется бесплатно.</w:t>
      </w:r>
    </w:p>
    <w:p w:rsidR="007B2577" w:rsidRPr="007B2577" w:rsidRDefault="007B257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3.7.Специалисты, включенные в состав ППк, выполняют работу в рамках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основного рабочего времени, составляя индивидуальный план работы в соответствии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с планом заседаний ППк, а также запросами участников образовательных отношений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2577">
        <w:rPr>
          <w:rFonts w:ascii="Times New Roman" w:eastAsia="Calibri" w:hAnsi="Times New Roman" w:cs="Times New Roman"/>
          <w:color w:val="auto"/>
          <w:lang w:eastAsia="en-US" w:bidi="ar-SA"/>
        </w:rPr>
        <w:t>на обследование и организацию комплексного сопровождения обучающихся.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6F14A7" w:rsidRDefault="006F14A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6F14A7" w:rsidRPr="006F14A7" w:rsidRDefault="006F14A7" w:rsidP="006F14A7">
      <w:pPr>
        <w:widowControl/>
        <w:tabs>
          <w:tab w:val="center" w:pos="5315"/>
          <w:tab w:val="left" w:pos="9170"/>
        </w:tabs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4</w:t>
      </w:r>
      <w:r w:rsidRPr="006F14A7">
        <w:rPr>
          <w:rFonts w:ascii="Times New Roman" w:eastAsia="Calibri" w:hAnsi="Times New Roman" w:cs="Times New Roman"/>
          <w:b/>
          <w:color w:val="auto"/>
          <w:lang w:eastAsia="en-US" w:bidi="ar-SA"/>
        </w:rPr>
        <w:t>. Проведение обследования</w:t>
      </w:r>
    </w:p>
    <w:p w:rsidR="006F14A7" w:rsidRPr="006F14A7" w:rsidRDefault="006F14A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4.1.Процедура и продолжительность обследования ППк определяются исходя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из  задач  обследования,  а  также  возрастных,  психофизических  и  иных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индивидуальных особенностей обследуемого обучающегося.</w:t>
      </w:r>
    </w:p>
    <w:p w:rsidR="006F14A7" w:rsidRPr="006F14A7" w:rsidRDefault="006F14A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4.2.Обследование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обучающегося  специалистами ППк  осуществляется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по инициативе родителей (законных представите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лей) или сотрудников МБДОУ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с письменного согласия родителей (законных представителей) (приложение 5).</w:t>
      </w:r>
    </w:p>
    <w:p w:rsidR="006F14A7" w:rsidRPr="006F14A7" w:rsidRDefault="006F14A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4.3.Секретарь ППк по согласованию с председателем ППк заблаговременно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информирует членов ППк о предстоящем заседании ППк, организует подготовку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и проведение заседания ППк.</w:t>
      </w:r>
    </w:p>
    <w:p w:rsidR="006F14A7" w:rsidRDefault="006F14A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4.4.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По данным обследования каждым специалистом составляется заключение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и разрабатываются рекомендации.</w:t>
      </w:r>
    </w:p>
    <w:p w:rsidR="006F14A7" w:rsidRPr="006F14A7" w:rsidRDefault="00EF038F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4.5 </w:t>
      </w:r>
      <w:r w:rsidR="006F14A7" w:rsidRPr="006F14A7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заседании ПП</w:t>
      </w:r>
      <w:r w:rsidR="006F14A7" w:rsidRPr="006F14A7">
        <w:rPr>
          <w:rFonts w:ascii="Times New Roman" w:eastAsia="Calibri" w:hAnsi="Times New Roman" w:cs="Times New Roman"/>
          <w:color w:val="auto"/>
          <w:lang w:eastAsia="en-US" w:bidi="ar-SA"/>
        </w:rPr>
        <w:t>к обсуждаются результаты обследования ребенка каждым</w:t>
      </w:r>
      <w:r w:rsidR="006F14A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 w:rsidRPr="006F14A7">
        <w:rPr>
          <w:rFonts w:ascii="Times New Roman" w:eastAsia="Calibri" w:hAnsi="Times New Roman" w:cs="Times New Roman"/>
          <w:color w:val="auto"/>
          <w:lang w:eastAsia="en-US" w:bidi="ar-SA"/>
        </w:rPr>
        <w:t>специалистом, составляется коллегиальное заключение ППк.</w:t>
      </w:r>
    </w:p>
    <w:p w:rsidR="006F14A7" w:rsidRPr="006F14A7" w:rsidRDefault="006F14A7" w:rsidP="006F14A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4.6. Родители (законные представители) имеют право принимать участие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в обсуждении результатов освоения содержания образовательной программы,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комплексного обследования специалистами ППк, степени социализации и адаптации</w:t>
      </w:r>
      <w:r w:rsid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F14A7">
        <w:rPr>
          <w:rFonts w:ascii="Times New Roman" w:eastAsia="Calibri" w:hAnsi="Times New Roman" w:cs="Times New Roman"/>
          <w:color w:val="auto"/>
          <w:lang w:eastAsia="en-US" w:bidi="ar-SA"/>
        </w:rPr>
        <w:t>обучающегося.</w:t>
      </w:r>
    </w:p>
    <w:p w:rsidR="006F14A7" w:rsidRPr="006F14A7" w:rsidRDefault="006F14A7" w:rsidP="006F14A7">
      <w:pPr>
        <w:widowControl/>
        <w:tabs>
          <w:tab w:val="center" w:pos="5315"/>
          <w:tab w:val="left" w:pos="9170"/>
        </w:tabs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6F14A7" w:rsidRPr="00EF038F" w:rsidRDefault="006F14A7" w:rsidP="006F14A7">
      <w:pPr>
        <w:widowControl/>
        <w:tabs>
          <w:tab w:val="center" w:pos="5315"/>
          <w:tab w:val="left" w:pos="9170"/>
        </w:tabs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b/>
          <w:color w:val="auto"/>
          <w:lang w:eastAsia="en-US" w:bidi="ar-SA"/>
        </w:rPr>
        <w:t>5. Содержание рекомендаций ППк по организации психолого-педагогического сопровождения обучающихся</w:t>
      </w:r>
    </w:p>
    <w:p w:rsidR="006F14A7" w:rsidRPr="00EF038F" w:rsidRDefault="00DC51E9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5.1.Рекомендации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</w:t>
      </w:r>
      <w:r w:rsid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организации </w:t>
      </w:r>
      <w:proofErr w:type="gramStart"/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психолого-педагогического</w:t>
      </w:r>
      <w:r w:rsidR="003F1C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сопровождения</w:t>
      </w:r>
      <w:proofErr w:type="gramEnd"/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обучающегося с ограниченными возможностями здоровья</w:t>
      </w:r>
      <w:r w:rsidR="00EF038F" w:rsidRP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конкретизируют, дополняют рекомендации ПМПК и могут включать в том числе:</w:t>
      </w:r>
    </w:p>
    <w:p w:rsidR="006F14A7" w:rsidRPr="00EF038F" w:rsidRDefault="006F14A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разработку адаптированной основной общеобразовательной программы;</w:t>
      </w:r>
    </w:p>
    <w:p w:rsidR="006F14A7" w:rsidRPr="00EF038F" w:rsidRDefault="006F14A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разработку индивидуального учебного плана обучающегося;</w:t>
      </w:r>
    </w:p>
    <w:p w:rsidR="006F14A7" w:rsidRPr="00EF038F" w:rsidRDefault="006F14A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адаптацию учебных и контрольно-измерительных материалов;</w:t>
      </w:r>
    </w:p>
    <w:p w:rsidR="006F14A7" w:rsidRPr="00EF038F" w:rsidRDefault="006F14A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другие условия психолого-педагогического сопровождения в рамках</w:t>
      </w:r>
      <w:r w:rsid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компетенции МБДОУ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6F14A7" w:rsidRPr="00EF038F" w:rsidRDefault="00EF038F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5.2.Рекомендации ППк по организации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психолого-педагогического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сопровождения обучающегося на основании медицинского заключения могут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включать условия обучения, воспитания и развития, требующие организации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обучения  по индивидуальному учебному  плану,  учебному  расписанию,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медицинского сопровождения, в том числе:</w:t>
      </w:r>
    </w:p>
    <w:p w:rsidR="006F14A7" w:rsidRPr="00EF038F" w:rsidRDefault="006F14A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дополнительный выходной день;</w:t>
      </w:r>
    </w:p>
    <w:p w:rsidR="006F14A7" w:rsidRPr="00EF038F" w:rsidRDefault="006F14A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организация дополнительной двигательной н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>агрузки в течение учебного дня;</w:t>
      </w:r>
    </w:p>
    <w:p w:rsidR="006F14A7" w:rsidRPr="00EF038F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снижение двигательной нагрузки;</w:t>
      </w:r>
    </w:p>
    <w:p w:rsidR="006F14A7" w:rsidRPr="00EF038F" w:rsidRDefault="006F14A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другие условия психолого-педагогического сопровождения в рамках</w:t>
      </w:r>
      <w:r w:rsid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>компетенции МБДОУ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6F14A7" w:rsidRPr="00EF038F" w:rsidRDefault="002F5AD6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5.3.Рекомендации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организации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психолого-педагогического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сопровождения обучающегося, испытывающего трудности в освоении основных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общеобразовательных программ, р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 xml:space="preserve">азвитии и социальной адаптации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могут включать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</w:t>
      </w:r>
      <w:r w:rsidR="006F14A7" w:rsidRPr="00EF038F">
        <w:rPr>
          <w:rFonts w:ascii="Times New Roman" w:eastAsia="Calibri" w:hAnsi="Times New Roman" w:cs="Times New Roman"/>
          <w:color w:val="auto"/>
          <w:lang w:eastAsia="en-US" w:bidi="ar-SA"/>
        </w:rPr>
        <w:t>в том числе:</w:t>
      </w:r>
    </w:p>
    <w:p w:rsidR="006F14A7" w:rsidRPr="00EF038F" w:rsidRDefault="006F14A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проведение групповых и (или) индивидуальных коррекционно-развивающих и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компенсирующих занятий с обучающимся;</w:t>
      </w:r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54835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разработку </w:t>
      </w:r>
      <w:proofErr w:type="gramStart"/>
      <w:r w:rsidR="00D54835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индивидуального 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учебного плана</w:t>
      </w:r>
      <w:proofErr w:type="gramEnd"/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обучающегося;</w:t>
      </w:r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адаптацию учебных и контрольно-измерительных материалов;</w:t>
      </w:r>
      <w:r w:rsid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другие условия психолого-педагогического сопровождения в рамках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компетенции МБДОУ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6F14A7" w:rsidRPr="00EF038F" w:rsidRDefault="006F14A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5.4.Рекомендации по организации психолого-педагогического сопровождения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обучающихся реализуются на основании письменного согласия родителей (законных</w:t>
      </w:r>
      <w:r w:rsidR="000232E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F038F">
        <w:rPr>
          <w:rFonts w:ascii="Times New Roman" w:eastAsia="Calibri" w:hAnsi="Times New Roman" w:cs="Times New Roman"/>
          <w:color w:val="auto"/>
          <w:lang w:eastAsia="en-US" w:bidi="ar-SA"/>
        </w:rPr>
        <w:t>представителей).</w:t>
      </w: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F5AD6" w:rsidRDefault="002F5AD6" w:rsidP="000232E7">
      <w:pPr>
        <w:widowControl/>
        <w:tabs>
          <w:tab w:val="center" w:pos="5315"/>
          <w:tab w:val="left" w:pos="9170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F5AD6" w:rsidRDefault="002F5AD6" w:rsidP="000232E7">
      <w:pPr>
        <w:widowControl/>
        <w:tabs>
          <w:tab w:val="center" w:pos="5315"/>
          <w:tab w:val="left" w:pos="9170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F5AD6" w:rsidRDefault="002F5AD6" w:rsidP="000232E7">
      <w:pPr>
        <w:widowControl/>
        <w:tabs>
          <w:tab w:val="center" w:pos="5315"/>
          <w:tab w:val="left" w:pos="9170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0232E7">
      <w:pPr>
        <w:widowControl/>
        <w:tabs>
          <w:tab w:val="center" w:pos="5315"/>
          <w:tab w:val="left" w:pos="9170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0232E7">
      <w:pPr>
        <w:widowControl/>
        <w:tabs>
          <w:tab w:val="center" w:pos="5315"/>
          <w:tab w:val="left" w:pos="9170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0232E7">
      <w:pPr>
        <w:widowControl/>
        <w:tabs>
          <w:tab w:val="center" w:pos="5315"/>
          <w:tab w:val="left" w:pos="9170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0232E7">
      <w:pPr>
        <w:widowControl/>
        <w:tabs>
          <w:tab w:val="center" w:pos="5315"/>
          <w:tab w:val="left" w:pos="9170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0232E7">
      <w:pPr>
        <w:widowControl/>
        <w:tabs>
          <w:tab w:val="center" w:pos="5315"/>
          <w:tab w:val="left" w:pos="9170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0232E7">
      <w:pPr>
        <w:widowControl/>
        <w:tabs>
          <w:tab w:val="center" w:pos="5315"/>
          <w:tab w:val="left" w:pos="9170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Приложение 1 </w:t>
      </w: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2E7" w:rsidRDefault="000232E7" w:rsidP="000232E7">
      <w:pPr>
        <w:widowControl/>
        <w:tabs>
          <w:tab w:val="center" w:pos="5315"/>
          <w:tab w:val="left" w:pos="9170"/>
        </w:tabs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Документация ППк</w:t>
      </w:r>
    </w:p>
    <w:p w:rsidR="000232E7" w:rsidRPr="000232E7" w:rsidRDefault="000232E7" w:rsidP="000232E7">
      <w:pPr>
        <w:widowControl/>
        <w:tabs>
          <w:tab w:val="center" w:pos="5315"/>
          <w:tab w:val="left" w:pos="9170"/>
        </w:tabs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1.</w:t>
      </w:r>
      <w:r w:rsidRPr="000232E7">
        <w:rPr>
          <w:rFonts w:ascii="Times New Roman" w:eastAsia="Calibri" w:hAnsi="Times New Roman" w:cs="Times New Roman"/>
          <w:color w:val="auto"/>
          <w:lang w:eastAsia="en-US" w:bidi="ar-SA"/>
        </w:rPr>
        <w:t>Приказ о создании ППк с утвержденным составом специалистов ППк;</w:t>
      </w:r>
    </w:p>
    <w:p w:rsidR="000232E7" w:rsidRPr="000232E7" w:rsidRDefault="000232E7" w:rsidP="000232E7">
      <w:pPr>
        <w:widowControl/>
        <w:tabs>
          <w:tab w:val="center" w:pos="5315"/>
          <w:tab w:val="left" w:pos="9170"/>
        </w:tabs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2E7">
        <w:rPr>
          <w:rFonts w:ascii="Times New Roman" w:eastAsia="Calibri" w:hAnsi="Times New Roman" w:cs="Times New Roman"/>
          <w:color w:val="auto"/>
          <w:lang w:eastAsia="en-US" w:bidi="ar-SA"/>
        </w:rPr>
        <w:t>2.Положение о ППк;</w:t>
      </w:r>
    </w:p>
    <w:p w:rsidR="000232E7" w:rsidRPr="000232E7" w:rsidRDefault="000232E7" w:rsidP="000232E7">
      <w:pPr>
        <w:widowControl/>
        <w:tabs>
          <w:tab w:val="center" w:pos="5315"/>
          <w:tab w:val="left" w:pos="9170"/>
        </w:tabs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2E7">
        <w:rPr>
          <w:rFonts w:ascii="Times New Roman" w:eastAsia="Calibri" w:hAnsi="Times New Roman" w:cs="Times New Roman"/>
          <w:color w:val="auto"/>
          <w:lang w:eastAsia="en-US" w:bidi="ar-SA"/>
        </w:rPr>
        <w:t>3.График проведения плановых заседаний ППк на учебный год;</w:t>
      </w:r>
    </w:p>
    <w:p w:rsidR="000232E7" w:rsidRDefault="000232E7" w:rsidP="000232E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2E7">
        <w:rPr>
          <w:rFonts w:ascii="Times New Roman" w:eastAsia="Calibri" w:hAnsi="Times New Roman" w:cs="Times New Roman"/>
          <w:color w:val="auto"/>
          <w:lang w:eastAsia="en-US" w:bidi="ar-SA"/>
        </w:rPr>
        <w:t>4.Журнал учета заседаний ППк и обучающихся, прошедших ППк по форме:</w:t>
      </w:r>
    </w:p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40"/>
        <w:gridCol w:w="1872"/>
        <w:gridCol w:w="4042"/>
        <w:gridCol w:w="3402"/>
      </w:tblGrid>
      <w:tr w:rsidR="000232E7" w:rsidTr="000232E7">
        <w:tc>
          <w:tcPr>
            <w:tcW w:w="1140" w:type="dxa"/>
          </w:tcPr>
          <w:p w:rsidR="000232E7" w:rsidRDefault="000232E7" w:rsidP="00EF038F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1872" w:type="dxa"/>
          </w:tcPr>
          <w:p w:rsidR="000232E7" w:rsidRDefault="000232E7" w:rsidP="00EF038F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Дата</w:t>
            </w:r>
          </w:p>
          <w:p w:rsidR="000232E7" w:rsidRDefault="000232E7" w:rsidP="00EF038F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042" w:type="dxa"/>
          </w:tcPr>
          <w:p w:rsidR="000232E7" w:rsidRDefault="000232E7" w:rsidP="00EF038F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Тематика заседания</w:t>
            </w:r>
          </w:p>
        </w:tc>
        <w:tc>
          <w:tcPr>
            <w:tcW w:w="3402" w:type="dxa"/>
          </w:tcPr>
          <w:p w:rsidR="000232E7" w:rsidRPr="000232E7" w:rsidRDefault="000232E7" w:rsidP="000232E7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Pr="000232E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ид консилиума</w:t>
            </w:r>
          </w:p>
          <w:p w:rsidR="000232E7" w:rsidRDefault="000232E7" w:rsidP="000232E7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232E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(плановый/внеплановый)</w:t>
            </w:r>
          </w:p>
        </w:tc>
      </w:tr>
      <w:tr w:rsidR="000232E7" w:rsidTr="000232E7">
        <w:tc>
          <w:tcPr>
            <w:tcW w:w="1140" w:type="dxa"/>
          </w:tcPr>
          <w:p w:rsidR="000232E7" w:rsidRDefault="000232E7" w:rsidP="00EF038F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72" w:type="dxa"/>
          </w:tcPr>
          <w:p w:rsidR="000232E7" w:rsidRDefault="000232E7" w:rsidP="00EF038F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042" w:type="dxa"/>
          </w:tcPr>
          <w:p w:rsidR="000232E7" w:rsidRDefault="000232E7" w:rsidP="00EF038F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402" w:type="dxa"/>
          </w:tcPr>
          <w:p w:rsidR="000232E7" w:rsidRDefault="000232E7" w:rsidP="00EF038F">
            <w:pPr>
              <w:widowControl/>
              <w:tabs>
                <w:tab w:val="center" w:pos="5315"/>
                <w:tab w:val="left" w:pos="91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0232E7" w:rsidRDefault="000232E7" w:rsidP="00EF038F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F14A7" w:rsidRPr="000232E7" w:rsidRDefault="000232E7" w:rsidP="000232E7">
      <w:pPr>
        <w:widowControl/>
        <w:tabs>
          <w:tab w:val="center" w:pos="5315"/>
          <w:tab w:val="left" w:pos="917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2E7">
        <w:rPr>
          <w:rFonts w:ascii="Times New Roman" w:eastAsia="Calibri" w:hAnsi="Times New Roman" w:cs="Times New Roman"/>
          <w:color w:val="auto"/>
          <w:lang w:eastAsia="en-US" w:bidi="ar-SA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1105"/>
        <w:gridCol w:w="1829"/>
        <w:gridCol w:w="1411"/>
        <w:gridCol w:w="1466"/>
        <w:gridCol w:w="1461"/>
        <w:gridCol w:w="1817"/>
        <w:gridCol w:w="1461"/>
      </w:tblGrid>
      <w:tr w:rsidR="000232E7" w:rsidRPr="004319F4" w:rsidTr="004319F4">
        <w:trPr>
          <w:trHeight w:val="982"/>
        </w:trPr>
        <w:tc>
          <w:tcPr>
            <w:tcW w:w="1105" w:type="dxa"/>
          </w:tcPr>
          <w:p w:rsidR="000232E7" w:rsidRPr="004319F4" w:rsidRDefault="000232E7" w:rsidP="00F16A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1829" w:type="dxa"/>
          </w:tcPr>
          <w:p w:rsidR="004319F4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ФИО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обучающегося,</w:t>
            </w:r>
          </w:p>
          <w:p w:rsidR="000232E7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группа</w:t>
            </w:r>
          </w:p>
        </w:tc>
        <w:tc>
          <w:tcPr>
            <w:tcW w:w="1411" w:type="dxa"/>
          </w:tcPr>
          <w:p w:rsidR="004319F4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Дата</w:t>
            </w:r>
          </w:p>
          <w:p w:rsidR="000232E7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рождения</w:t>
            </w:r>
          </w:p>
        </w:tc>
        <w:tc>
          <w:tcPr>
            <w:tcW w:w="1466" w:type="dxa"/>
          </w:tcPr>
          <w:p w:rsidR="004319F4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Инициатор</w:t>
            </w:r>
          </w:p>
          <w:p w:rsidR="000232E7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обращения</w:t>
            </w:r>
          </w:p>
        </w:tc>
        <w:tc>
          <w:tcPr>
            <w:tcW w:w="1461" w:type="dxa"/>
          </w:tcPr>
          <w:p w:rsidR="004319F4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Повод обращения</w:t>
            </w:r>
          </w:p>
          <w:p w:rsidR="000232E7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ППк</w:t>
            </w:r>
          </w:p>
        </w:tc>
        <w:tc>
          <w:tcPr>
            <w:tcW w:w="1817" w:type="dxa"/>
          </w:tcPr>
          <w:p w:rsidR="004319F4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Коллегиальное</w:t>
            </w:r>
          </w:p>
          <w:p w:rsidR="000232E7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заключение</w:t>
            </w:r>
          </w:p>
        </w:tc>
        <w:tc>
          <w:tcPr>
            <w:tcW w:w="1461" w:type="dxa"/>
          </w:tcPr>
          <w:p w:rsidR="004319F4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Результат</w:t>
            </w:r>
          </w:p>
          <w:p w:rsidR="000232E7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обращения</w:t>
            </w:r>
          </w:p>
        </w:tc>
      </w:tr>
      <w:tr w:rsidR="000232E7" w:rsidRPr="004319F4" w:rsidTr="004319F4">
        <w:trPr>
          <w:trHeight w:val="322"/>
        </w:trPr>
        <w:tc>
          <w:tcPr>
            <w:tcW w:w="1105" w:type="dxa"/>
          </w:tcPr>
          <w:p w:rsidR="000232E7" w:rsidRPr="004319F4" w:rsidRDefault="000232E7" w:rsidP="00F16A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29" w:type="dxa"/>
          </w:tcPr>
          <w:p w:rsidR="000232E7" w:rsidRPr="004319F4" w:rsidRDefault="000232E7" w:rsidP="00F16A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1" w:type="dxa"/>
          </w:tcPr>
          <w:p w:rsidR="000232E7" w:rsidRPr="004319F4" w:rsidRDefault="000232E7" w:rsidP="00F16A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66" w:type="dxa"/>
          </w:tcPr>
          <w:p w:rsidR="000232E7" w:rsidRPr="004319F4" w:rsidRDefault="000232E7" w:rsidP="00F16A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61" w:type="dxa"/>
          </w:tcPr>
          <w:p w:rsidR="000232E7" w:rsidRPr="004319F4" w:rsidRDefault="000232E7" w:rsidP="00F16A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17" w:type="dxa"/>
          </w:tcPr>
          <w:p w:rsidR="000232E7" w:rsidRPr="004319F4" w:rsidRDefault="000232E7" w:rsidP="00F16A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61" w:type="dxa"/>
          </w:tcPr>
          <w:p w:rsidR="000232E7" w:rsidRPr="004319F4" w:rsidRDefault="000232E7" w:rsidP="00F16A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7B2577" w:rsidRDefault="007B2577" w:rsidP="00F16AFF">
      <w:pPr>
        <w:widowControl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319F4" w:rsidRPr="004319F4" w:rsidRDefault="004319F4" w:rsidP="004319F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6. .Протоколы заседания ППк;</w:t>
      </w:r>
    </w:p>
    <w:p w:rsidR="004319F4" w:rsidRPr="004319F4" w:rsidRDefault="004319F4" w:rsidP="004319F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7.Карта развития обучающегося, получающего психолого-педагогическое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сопровождение  (В  карте  развития  находятся  результаты комплексного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обследования, характеристика или педагогическое представление на обучающегося,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коллегиальное заключение консилиума, копии направлений на ПМПК, согласие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родителей (законных представителей) на обследование и психолого-педагогическое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сопровождение ребенка, вносятся данные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 обучении ребенка в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группе,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данные по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коррекционной-развивающей работе,  проводимой специалистами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психолого-педагогического сопровождения. Карта развития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хранится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у председателя консилиума и вы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дается руководящим работникам МБДОУ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, педагогам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и специалистам, работающим с обучающимся).</w:t>
      </w:r>
    </w:p>
    <w:p w:rsidR="004319F4" w:rsidRDefault="004319F4" w:rsidP="004319F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19F4">
        <w:rPr>
          <w:rFonts w:ascii="Times New Roman" w:eastAsia="Calibri" w:hAnsi="Times New Roman" w:cs="Times New Roman"/>
          <w:color w:val="auto"/>
          <w:lang w:eastAsia="en-US" w:bidi="ar-SA"/>
        </w:rPr>
        <w:t>8.Журнал направлений обучающихся на ПМПК по форме:</w:t>
      </w:r>
    </w:p>
    <w:p w:rsidR="004319F4" w:rsidRDefault="004319F4" w:rsidP="004319F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559"/>
        <w:gridCol w:w="1560"/>
        <w:gridCol w:w="3118"/>
      </w:tblGrid>
      <w:tr w:rsidR="004319F4" w:rsidRPr="004319F4" w:rsidTr="004319F4">
        <w:tc>
          <w:tcPr>
            <w:tcW w:w="675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№п/п</w:t>
            </w:r>
          </w:p>
        </w:tc>
        <w:tc>
          <w:tcPr>
            <w:tcW w:w="2268" w:type="dxa"/>
          </w:tcPr>
          <w:p w:rsidR="004319F4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ФИО обучающегося,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группа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Дата рождения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Цель 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направления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Причина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Направления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18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Отметка о получении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направления родителями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319F4" w:rsidRPr="004319F4" w:rsidTr="004319F4">
        <w:tc>
          <w:tcPr>
            <w:tcW w:w="675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18" w:type="dxa"/>
          </w:tcPr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Получено: далее  перечень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документов,    переданных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родителям </w:t>
            </w: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(законным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представителям)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Я,   ФИО   родителя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(законного представителя)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19F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пакет документов получил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Дата  Подпись </w:t>
            </w: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19F4" w:rsidRPr="004319F4" w:rsidRDefault="004319F4" w:rsidP="004319F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4319F4" w:rsidRDefault="004319F4" w:rsidP="004319F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19F4" w:rsidRDefault="004319F4" w:rsidP="004319F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7B5D0D" w:rsidP="007B5D0D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Приложение 2</w:t>
      </w:r>
    </w:p>
    <w:p w:rsidR="007B5D0D" w:rsidRPr="00B258B8" w:rsidRDefault="003175C2" w:rsidP="003175C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Шапка/официальный бланк ОО</w:t>
      </w:r>
    </w:p>
    <w:p w:rsidR="003175C2" w:rsidRPr="00B258B8" w:rsidRDefault="003175C2" w:rsidP="004319F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Протокол заседания психолого-педагогического консилиума</w:t>
      </w:r>
    </w:p>
    <w:p w:rsidR="003175C2" w:rsidRPr="00B258B8" w:rsidRDefault="003175C2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i/>
          <w:color w:val="auto"/>
          <w:lang w:eastAsia="en-US" w:bidi="ar-SA"/>
        </w:rPr>
        <w:t>(наименование ОУ)</w:t>
      </w: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№_____                                                                             от «___</w:t>
      </w:r>
      <w:proofErr w:type="gram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_»_</w:t>
      </w:r>
      <w:proofErr w:type="gramEnd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_________20___г.</w:t>
      </w:r>
    </w:p>
    <w:p w:rsidR="007B5D0D" w:rsidRPr="00B258B8" w:rsidRDefault="003175C2" w:rsidP="003175C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Присутствовали: И.О. Фамилия (должность в ОО, роль в </w:t>
      </w: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), И.О. Фамилия (мать, отец обучающегося)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Повестка дня: 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1…......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2……..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Ход заседания </w:t>
      </w: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ПМп</w:t>
      </w:r>
      <w:proofErr w:type="spellEnd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1……..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2……...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Решение </w:t>
      </w: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ПМп</w:t>
      </w:r>
      <w:proofErr w:type="spellEnd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1……..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2……..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i/>
          <w:color w:val="auto"/>
          <w:lang w:eastAsia="en-US" w:bidi="ar-SA"/>
        </w:rPr>
        <w:t>Приложения (характеристики, представления на обучающегося, результаты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i/>
          <w:color w:val="auto"/>
          <w:lang w:eastAsia="en-US" w:bidi="ar-SA"/>
        </w:rPr>
        <w:t>продуктивной деятельности обучающегося, копии рабочих тетрадей, контрольных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i/>
          <w:color w:val="auto"/>
          <w:lang w:eastAsia="en-US" w:bidi="ar-SA"/>
        </w:rPr>
        <w:t>и проверочных работ и другие необходимые материалы):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1……..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2……..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Председатель </w:t>
      </w: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  <w:r w:rsidR="00B258B8" w:rsidRPr="00B258B8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</w:t>
      </w: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И.О.Фамилия</w:t>
      </w:r>
      <w:proofErr w:type="spellEnd"/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Члены </w:t>
      </w: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И.О.Фамилия</w:t>
      </w:r>
      <w:proofErr w:type="spellEnd"/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И.О.Фамилия</w:t>
      </w:r>
      <w:proofErr w:type="spellEnd"/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Другие присутствующие на заседании:</w:t>
      </w: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И.О.Фамилия</w:t>
      </w:r>
      <w:proofErr w:type="spellEnd"/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И.О.Фамилия</w:t>
      </w:r>
      <w:proofErr w:type="spellEnd"/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5C2" w:rsidRPr="00B258B8" w:rsidRDefault="003175C2" w:rsidP="003175C2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5C2" w:rsidRPr="00B258B8" w:rsidRDefault="003175C2" w:rsidP="003175C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B258B8" w:rsidP="00B258B8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Приложение 3</w:t>
      </w:r>
    </w:p>
    <w:p w:rsidR="00B258B8" w:rsidRPr="00B258B8" w:rsidRDefault="00B258B8" w:rsidP="00B258B8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B258B8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Шапка/официальный бланк 00</w:t>
      </w:r>
    </w:p>
    <w:p w:rsidR="007B5D0D" w:rsidRPr="00B258B8" w:rsidRDefault="007B5D0D" w:rsidP="00B258B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258B8" w:rsidRPr="00B258B8" w:rsidRDefault="00B258B8" w:rsidP="00B258B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Коллегиальное заключение психолого-педагогического консилиума</w:t>
      </w:r>
    </w:p>
    <w:p w:rsidR="00B258B8" w:rsidRPr="00B258B8" w:rsidRDefault="00B258B8" w:rsidP="00B258B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(наименование образовательной организации)</w:t>
      </w:r>
    </w:p>
    <w:p w:rsidR="00B258B8" w:rsidRPr="00B258B8" w:rsidRDefault="00B258B8" w:rsidP="00B258B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258B8" w:rsidRPr="00B258B8" w:rsidRDefault="00B258B8" w:rsidP="00B258B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Дата «_____</w:t>
      </w:r>
      <w:proofErr w:type="gramStart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_»_</w:t>
      </w:r>
      <w:proofErr w:type="gramEnd"/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____________20___года</w:t>
      </w:r>
    </w:p>
    <w:p w:rsidR="007B5D0D" w:rsidRPr="00B258B8" w:rsidRDefault="00B258B8" w:rsidP="00B258B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Общие сведения</w:t>
      </w: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258B8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ФИО обучающегося:</w:t>
      </w:r>
    </w:p>
    <w:p w:rsidR="00B258B8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Дата рождения </w:t>
      </w:r>
      <w:proofErr w:type="gramStart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обучающегося:   </w:t>
      </w:r>
      <w:proofErr w:type="gramEnd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Класс/группа:</w:t>
      </w:r>
    </w:p>
    <w:p w:rsidR="00B258B8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Образовательная программа:</w:t>
      </w:r>
    </w:p>
    <w:p w:rsidR="007B5D0D" w:rsidRPr="00B258B8" w:rsidRDefault="00B258B8" w:rsidP="00B258B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Причина направления на </w:t>
      </w:r>
      <w:proofErr w:type="spellStart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ППк</w:t>
      </w:r>
      <w:proofErr w:type="spellEnd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</w:p>
    <w:p w:rsidR="007B5D0D" w:rsidRDefault="00B258B8" w:rsidP="007B5D0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Коллегиальное заключение </w:t>
      </w:r>
      <w:proofErr w:type="spellStart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ППк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9"/>
      </w:tblGrid>
      <w:tr w:rsidR="00B258B8" w:rsidTr="00B258B8">
        <w:tc>
          <w:tcPr>
            <w:tcW w:w="10219" w:type="dxa"/>
          </w:tcPr>
          <w:p w:rsidR="00B258B8" w:rsidRDefault="00B258B8" w:rsidP="00B258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258B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(выводы об имеющихся у ребенка трудностях (без указания диагноза) в </w:t>
            </w:r>
            <w:proofErr w:type="spellStart"/>
            <w:proofErr w:type="gramStart"/>
            <w:r w:rsidRPr="00B258B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развитии,обучении</w:t>
            </w:r>
            <w:proofErr w:type="spellEnd"/>
            <w:proofErr w:type="gramEnd"/>
            <w:r w:rsidRPr="00B258B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адаптации (исходя из актуального запроса) и о мерах, необходимых для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258B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разрешения этих трудностей, включая определение видов, сроков оказания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258B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психолого-медико-педагогической помощи.</w:t>
            </w:r>
          </w:p>
        </w:tc>
      </w:tr>
    </w:tbl>
    <w:p w:rsidR="00B258B8" w:rsidRDefault="00B258B8" w:rsidP="00B258B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Рекомендации педагогам:</w:t>
      </w:r>
    </w:p>
    <w:tbl>
      <w:tblPr>
        <w:tblStyle w:val="a3"/>
        <w:tblW w:w="10233" w:type="dxa"/>
        <w:tblLook w:val="04A0" w:firstRow="1" w:lastRow="0" w:firstColumn="1" w:lastColumn="0" w:noHBand="0" w:noVBand="1"/>
      </w:tblPr>
      <w:tblGrid>
        <w:gridCol w:w="10233"/>
      </w:tblGrid>
      <w:tr w:rsidR="00B258B8" w:rsidTr="00B258B8">
        <w:trPr>
          <w:trHeight w:val="1358"/>
        </w:trPr>
        <w:tc>
          <w:tcPr>
            <w:tcW w:w="10233" w:type="dxa"/>
          </w:tcPr>
          <w:p w:rsidR="00B258B8" w:rsidRDefault="00B258B8" w:rsidP="00B258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B258B8" w:rsidRDefault="00B258B8" w:rsidP="00B258B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Рекомендации родителям: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9"/>
      </w:tblGrid>
      <w:tr w:rsidR="00B258B8" w:rsidTr="00B258B8">
        <w:trPr>
          <w:trHeight w:val="1212"/>
        </w:trPr>
        <w:tc>
          <w:tcPr>
            <w:tcW w:w="10219" w:type="dxa"/>
          </w:tcPr>
          <w:p w:rsidR="00B258B8" w:rsidRDefault="00B258B8" w:rsidP="00B258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B258B8" w:rsidRPr="00B258B8" w:rsidRDefault="00B258B8" w:rsidP="00B258B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Приложение</w:t>
      </w: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t>: (планы коррекционно-развивающ</w:t>
      </w:r>
      <w:r w:rsidRPr="00B258B8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ей работы, индивидуальный образовательный маршрут и другие необходимые материалы):</w:t>
      </w:r>
    </w:p>
    <w:p w:rsidR="007B5D0D" w:rsidRPr="00B258B8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B258B8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Председатель:_</w:t>
      </w:r>
      <w:proofErr w:type="gramEnd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____________________________________________________ </w:t>
      </w:r>
      <w:proofErr w:type="spellStart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ППк</w:t>
      </w:r>
      <w:proofErr w:type="spellEnd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И.О. Фамилия</w:t>
      </w:r>
    </w:p>
    <w:p w:rsidR="00B258B8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Члены </w:t>
      </w:r>
      <w:proofErr w:type="spellStart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ППк</w:t>
      </w:r>
      <w:proofErr w:type="spellEnd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</w:p>
    <w:p w:rsidR="00B258B8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И.О.Фамилия</w:t>
      </w:r>
      <w:proofErr w:type="spellEnd"/>
    </w:p>
    <w:p w:rsidR="007B5D0D" w:rsidRPr="00B258B8" w:rsidRDefault="00B258B8" w:rsidP="00B258B8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proofErr w:type="spellStart"/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И.О.Фамилия</w:t>
      </w:r>
      <w:proofErr w:type="spellEnd"/>
    </w:p>
    <w:p w:rsidR="007B5D0D" w:rsidRPr="00B258B8" w:rsidRDefault="00B258B8" w:rsidP="00B258B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С решением ознакомлен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(а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</w:t>
      </w:r>
      <w:proofErr w:type="gramEnd"/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</w:t>
      </w:r>
      <w:r w:rsidRPr="00B258B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(подпись и ФИО (полностью) родителя (законного представителя)</w:t>
      </w:r>
    </w:p>
    <w:p w:rsidR="00B258B8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С решением согласен (на)________________________________________________________</w:t>
      </w:r>
    </w:p>
    <w:p w:rsid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(подпись и ФИО (полностью) родителя (законного представителя)</w:t>
      </w:r>
    </w:p>
    <w:p w:rsid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color w:val="auto"/>
          <w:lang w:eastAsia="en-US" w:bidi="ar-SA"/>
        </w:rPr>
        <w:t>С решением согласен (на) частично, не согласен (на) с пунктами: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______________________</w:t>
      </w:r>
    </w:p>
    <w:p w:rsid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______________________________________________________________________________</w:t>
      </w:r>
    </w:p>
    <w:p w:rsidR="00B258B8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______________________________________________________________________________</w:t>
      </w:r>
    </w:p>
    <w:p w:rsidR="007B5D0D" w:rsidRPr="00B258B8" w:rsidRDefault="00B258B8" w:rsidP="00B258B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B258B8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(подпись и ФИО (полностью) род</w:t>
      </w: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ителя (законного представителя)</w:t>
      </w:r>
    </w:p>
    <w:p w:rsidR="007B5D0D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B5D0D" w:rsidRPr="007B5D0D" w:rsidRDefault="007B5D0D" w:rsidP="007B5D0D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Приложение 4</w:t>
      </w:r>
    </w:p>
    <w:p w:rsidR="007B5D0D" w:rsidRPr="007B5D0D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b/>
          <w:color w:val="auto"/>
          <w:lang w:eastAsia="en-US" w:bidi="ar-SA"/>
        </w:rPr>
        <w:t>Представление психолого-педагогического консилиума на обучающегося для предоставления на ПМПК</w:t>
      </w:r>
    </w:p>
    <w:p w:rsidR="007B5D0D" w:rsidRPr="007B5D0D" w:rsidRDefault="007B5D0D" w:rsidP="007B5D0D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b/>
          <w:color w:val="auto"/>
          <w:lang w:eastAsia="en-US" w:bidi="ar-SA"/>
        </w:rPr>
        <w:t>(ФИО, дата рождения, группа)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i/>
          <w:color w:val="auto"/>
          <w:lang w:eastAsia="en-US" w:bidi="ar-SA"/>
        </w:rPr>
        <w:t>Общие сведения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-дата поступления в образовательную организацию;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-программа обучения (полное наименование);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-форма организации образования: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1) в группе </w:t>
      </w:r>
    </w:p>
    <w:p w:rsidR="007B5D0D" w:rsidRPr="007B5D0D" w:rsidRDefault="006F666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группа: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комбинированной направленности, компенсирующей направленности,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общеразвивающая, присмотра и ухода, кратковременного пребывания, </w:t>
      </w:r>
      <w:proofErr w:type="spellStart"/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Лекотека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и др.);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на дому;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3)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в форме семейного образования;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сетевая форма реализации образовательных программ;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 применением дистанционных технологий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факты, способные  повлиять  на  поведение  и успеваемость  ребенка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(в образовательной организации): переход из одной образовательной организации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другую образовательную организацию (причины), 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>смена воспитателя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(однократная, повторная), межличностные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конфликты в среде сверстников; наличие частых, хронических заболеваний или пропусков занятий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и др.;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-состав семьи (перечислить, с  кем проживает ребенок 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>–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родственные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отношения и количество детей/взрослых);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трудности,  переживаемые в  семье 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(материальные,   хроническая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психотравматизация,  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особо   отмечается   наличие  жестокого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отношения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к ребенку, факт проживания 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совместно  с   ребенком  родственников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 асоциальным или антисоциальным поведением, психическими расстройствами -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в том числе братья/сестры с нарушениями развития, а также переезд в другие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социокультурные условия менее, чем 3 года назад, плохое владение русским языком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одного или нескольких членов семьи, низкий уровень образования членов семьи,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больше всего занимающихся ребенком).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Информация  об  условия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х  и  результатах  образования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ребенка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в образовательной организации: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1.Краткая  характерист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ика познавательного, речевого,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двигательного,</w:t>
      </w:r>
      <w:r w:rsidR="00CB500B"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коммуникативно-личностного  развития  ребенка  на  момент  поступления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в образовательную организацию: качественно в соотношении с возрастными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нормами развития (значительно отставало, отставало, неравномерно отставало,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CB500B"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частично опережало).</w:t>
      </w:r>
    </w:p>
    <w:p w:rsidR="00CB500B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.Краткая  характеристика познавательного, речевого,  двигательного,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Для обучающихся с умственной отсталостью (интеллектуальными нарушениями)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.Для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обучающихся с девиантным (общественно-опасным) поведением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коммуникативно-личностного развития ребенка на момент подготовки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характеристики: качественно в соотношении с возрастными нормами развития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(значительно отстает, отстает, неравномерно отстает, частично опережает).</w:t>
      </w:r>
    </w:p>
    <w:p w:rsidR="007B5D0D" w:rsidRPr="007B5D0D" w:rsidRDefault="006F666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3.Динамика (показатели) познавательного, речевого,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двигательного,</w:t>
      </w:r>
      <w:r w:rsidR="00CB500B"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коммуникативно-личностного развития (по каждой из перечисленных линий): крайне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незначительная, незначительная, неравномерная, достаточная.</w:t>
      </w:r>
    </w:p>
    <w:p w:rsidR="007B5D0D" w:rsidRPr="007B5D0D" w:rsidRDefault="006F666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4.Динамика (показатели) деятельности </w:t>
      </w:r>
      <w:r w:rsidR="00BD0EC0">
        <w:rPr>
          <w:rFonts w:ascii="Times New Roman" w:eastAsia="Calibri" w:hAnsi="Times New Roman" w:cs="Times New Roman"/>
          <w:color w:val="auto"/>
          <w:lang w:eastAsia="en-US" w:bidi="ar-SA"/>
        </w:rPr>
        <w:t xml:space="preserve">(практической, </w:t>
      </w:r>
      <w:proofErr w:type="gramStart"/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игровой,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CB500B"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продуктивной</w:t>
      </w:r>
      <w:proofErr w:type="gramEnd"/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) за период нахождения в образовательной организации3.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5.Динамика освоения программного материала: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-программа, по которой обучается ребенок (авторы или название ОП/АОП);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-соответствие объема знаний, умений и навыков требованиям программы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или, для обучающегося по программе дошкольного образования: достижение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целевых ориентиров (в соответствии с годом обучения) или, для обучающегося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 программе основного, среднего, профессионального образования: достижение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образовательных результатов в соответствии с годом обучения в отдельных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D0EC0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образовательных </w:t>
      </w:r>
      <w:proofErr w:type="gramStart"/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областях:  (</w:t>
      </w:r>
      <w:proofErr w:type="gramEnd"/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фактически  отсутствует,  крайне  незначительна,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CB500B"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невысокая, неравномерная).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6.Особенности, влияющие  на результативность  обучения: мотивация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к  обучению  (фактически  не  проявляется,  недостаточная,  нестабильная),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сензитивность</w:t>
      </w:r>
      <w:proofErr w:type="spellEnd"/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отношениях с педагогами в учебной деятельности (на критику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обижается, дает аффективную вспышку протеста,  прекращает деятельность,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фактически не реагирует, другое), качество деятельности при этом (ухудшается,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остается   без   изменений,   снижается),   эмоциональная   напряженность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при необходимости публичного ответа, контрольной работы и пр. (высокая,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нерав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номерная, нестабильная, не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выявляется),  истощаемость  (высокая,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 очевидным снижением качества деятельности и пр., умеренная, незначительная)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и др.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7.Отношение семьи к трудностям ребенка (от игнорирования до готовности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к сотрудничеству), наличие других родственников или близких людей, пытающихся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оказать поддержку, факты дополнительных (оплачиваемых родителями) занятий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 ребенком (занятия с логопедом, дефектологом, психологом, репетиторство).</w:t>
      </w:r>
    </w:p>
    <w:p w:rsidR="00CB500B" w:rsidRPr="007B5D0D" w:rsidRDefault="006F666D" w:rsidP="00CB500B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8.Получаемая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коррекционно-развивающая, психолого-педагогическая помощь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(конкретизировать); (занятия с логопедом, дефектологом, психологом, 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 указать длительность, т.е. когда начались/закончились занятия),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регулярность посещения этих занятий, выполнение домашних заданий этих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специалистов.</w:t>
      </w:r>
    </w:p>
    <w:p w:rsidR="007B5D0D" w:rsidRPr="007B5D0D" w:rsidRDefault="006F666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9.Характеристики взросления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-хобби, увлечения, интересы (перечислить, отразить их значимость для</w:t>
      </w:r>
      <w:r w:rsidR="00CB50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обучающегося, ситуативность или постоянство пристрастий, возможно наличие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травмирующих переживаний - например, запретили родители, исключили из секции,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перестал заниматься из-за нехватки средств и т.п.);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-отношение к педагогическим воздействиям (описать воздействия и реакцию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на них);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-характер общения с</w:t>
      </w:r>
      <w:r w:rsidR="00BD0EC0">
        <w:rPr>
          <w:rFonts w:ascii="Times New Roman" w:eastAsia="Calibri" w:hAnsi="Times New Roman" w:cs="Times New Roman"/>
          <w:color w:val="auto"/>
          <w:lang w:eastAsia="en-US" w:bidi="ar-SA"/>
        </w:rPr>
        <w:t xml:space="preserve">о сверстниками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(отвергаемый или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оттесненный, изолированный по собственному желанию, неформальный лидер);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-значимость общения со сверстниками в системе ценностей обучающегося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(приоритетная, второстепенная);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-способность критически оценивать поступки свои и окружающих, в том числе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антиобщественные проявления (не сформирована, сформирована недостаточно,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сформирована на словах);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-самосознание (самооценка);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-особенности </w:t>
      </w:r>
      <w:proofErr w:type="spellStart"/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психосексуального</w:t>
      </w:r>
      <w:proofErr w:type="spellEnd"/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развития;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-религиозные убеждения (не актуализирует, навязывает другим);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-отношения с семьей (описание известных педагогам фактов: кого слушается,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к кому привязан, либо эмоциональная связь с семьей ухудшена/утрачена);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-жизненные планы и профессиональные намерения.</w:t>
      </w:r>
    </w:p>
    <w:p w:rsidR="007B5D0D" w:rsidRPr="007B5D0D" w:rsidRDefault="002F5AD6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Поведенческие девиации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-совершенные в прошлом или текущие правонарушения;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-наличие самовольных уходов из дома, бродяжничество;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-проявления агрессии (физической и/или вербальной) по отношению к другим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(либо к животным), склонность к насилию;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-оппозиционные установки (спорит, отказывается) либо негативизм (делает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наоборот);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-отношение к курению, алкоголю, наркотикам, другим </w:t>
      </w:r>
      <w:proofErr w:type="spellStart"/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психоактивным</w:t>
      </w:r>
      <w:proofErr w:type="spellEnd"/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веществам (пробы, регулярное употребление, интерес, стремление, зависимость);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-сквернословие;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-проявления злости и/или ненависти к окружающим (конкретизировать);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-отношение к компьютерным играм (равнодушен, интерес, зависимость);</w:t>
      </w:r>
    </w:p>
    <w:p w:rsidR="007B5D0D" w:rsidRPr="007B5D0D" w:rsidRDefault="006F666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-повышенная 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внушаемость (влияние авторитетов,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влияние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дисфункциональных</w:t>
      </w:r>
      <w:proofErr w:type="spellEnd"/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групп сверстников, подверженность влиянию моды, средств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массовой информации и пр.);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proofErr w:type="spellStart"/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дезадаптивные</w:t>
      </w:r>
      <w:proofErr w:type="spellEnd"/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черты личности (конкретизировать).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10.Информация о проведении индивидуальной профилактической работы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(конкретизировать).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11.Общий вывод о необходимости уточнения, изменения, подтверждения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образовательного маршрута, создания условий для коррекции нарушений развития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F666D">
        <w:rPr>
          <w:rFonts w:ascii="Times New Roman" w:eastAsia="Calibri" w:hAnsi="Times New Roman" w:cs="Times New Roman"/>
          <w:color w:val="auto"/>
          <w:lang w:eastAsia="en-US" w:bidi="ar-SA"/>
        </w:rPr>
        <w:t xml:space="preserve">и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социальной   адаптации   и/или   условий   проведения   индивидуальной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профилактической работы.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Дата сос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тавления документа. 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Подпись председателя ППк. Печать образовательной организации.</w:t>
      </w:r>
    </w:p>
    <w:p w:rsidR="007B5D0D" w:rsidRPr="007B5D0D" w:rsidRDefault="006F666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Дополнительно:</w:t>
      </w:r>
    </w:p>
    <w:p w:rsidR="007B5D0D" w:rsidRP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1.Для обучающегося по АОП — указать коррекционно-развивающие курсы,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дин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>амику в коррекции нарушений;</w:t>
      </w:r>
    </w:p>
    <w:p w:rsidR="007B5D0D" w:rsidRPr="007B5D0D" w:rsidRDefault="006F666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.Представление заверяется личной подписью руководителя образовательной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организации (уполномоченного лица), печатью образовательной организации;</w:t>
      </w:r>
    </w:p>
    <w:p w:rsidR="007B5D0D" w:rsidRPr="007B5D0D" w:rsidRDefault="006F666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4.Представление </w:t>
      </w:r>
      <w:proofErr w:type="gramStart"/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может  быть</w:t>
      </w:r>
      <w:proofErr w:type="gramEnd"/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 дополнено  исходя  из  индивидуальных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B5D0D" w:rsidRPr="007B5D0D">
        <w:rPr>
          <w:rFonts w:ascii="Times New Roman" w:eastAsia="Calibri" w:hAnsi="Times New Roman" w:cs="Times New Roman"/>
          <w:color w:val="auto"/>
          <w:lang w:eastAsia="en-US" w:bidi="ar-SA"/>
        </w:rPr>
        <w:t>особенностей обучающегося.</w:t>
      </w:r>
    </w:p>
    <w:p w:rsidR="007B5D0D" w:rsidRDefault="007B5D0D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5.В отсутствие в образовательной организации психолого-педагогического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консилиума, Представление готовится педагогом или специалистом психолого-педагогического профиля, в динамике наблюдающим ребенка (воспитатель/ учитель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B5D0D">
        <w:rPr>
          <w:rFonts w:ascii="Times New Roman" w:eastAsia="Calibri" w:hAnsi="Times New Roman" w:cs="Times New Roman"/>
          <w:color w:val="auto"/>
          <w:lang w:eastAsia="en-US" w:bidi="ar-SA"/>
        </w:rPr>
        <w:t>начальных классов/ классный руководитель/ мастер производственного обучения</w:t>
      </w:r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proofErr w:type="spellStart"/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>тьютор</w:t>
      </w:r>
      <w:proofErr w:type="spellEnd"/>
      <w:r w:rsidR="002F5AD6">
        <w:rPr>
          <w:rFonts w:ascii="Times New Roman" w:eastAsia="Calibri" w:hAnsi="Times New Roman" w:cs="Times New Roman"/>
          <w:color w:val="auto"/>
          <w:lang w:eastAsia="en-US" w:bidi="ar-SA"/>
        </w:rPr>
        <w:t xml:space="preserve">/психолог/дефектолог).  </w:t>
      </w: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7B5D0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D0EC0" w:rsidRDefault="00BD0EC0" w:rsidP="00DC51E9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D0EC0" w:rsidRDefault="00BD0EC0" w:rsidP="00DC51E9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1E9" w:rsidRDefault="00DC51E9" w:rsidP="00DC51E9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Приложение 5</w:t>
      </w:r>
    </w:p>
    <w:p w:rsidR="00DC51E9" w:rsidRPr="00DC51E9" w:rsidRDefault="00DC51E9" w:rsidP="00DC51E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1E9">
        <w:rPr>
          <w:rFonts w:ascii="Times New Roman" w:eastAsia="Calibri" w:hAnsi="Times New Roman" w:cs="Times New Roman"/>
          <w:color w:val="auto"/>
          <w:lang w:eastAsia="en-US" w:bidi="ar-SA"/>
        </w:rPr>
        <w:t>Согласие родителей (законных представителей) обучающегося</w:t>
      </w:r>
    </w:p>
    <w:p w:rsidR="00DC51E9" w:rsidRDefault="00DC51E9" w:rsidP="00DC51E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1E9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проведение психолого-педагогического обследования специалистами </w:t>
      </w:r>
      <w:proofErr w:type="spellStart"/>
      <w:r w:rsidRPr="00DC51E9">
        <w:rPr>
          <w:rFonts w:ascii="Times New Roman" w:eastAsia="Calibri" w:hAnsi="Times New Roman" w:cs="Times New Roman"/>
          <w:color w:val="auto"/>
          <w:lang w:eastAsia="en-US" w:bidi="ar-SA"/>
        </w:rPr>
        <w:t>ППк</w:t>
      </w:r>
      <w:proofErr w:type="spellEnd"/>
    </w:p>
    <w:p w:rsidR="00DC51E9" w:rsidRDefault="00DC51E9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Я__________________________________________________________________________________</w:t>
      </w:r>
    </w:p>
    <w:p w:rsidR="00DC51E9" w:rsidRPr="006B7457" w:rsidRDefault="00DC51E9" w:rsidP="00DC51E9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6B7457">
        <w:rPr>
          <w:rFonts w:ascii="Times New Roman" w:eastAsia="Calibri" w:hAnsi="Times New Roman" w:cs="Times New Roman"/>
          <w:i/>
          <w:color w:val="auto"/>
          <w:lang w:eastAsia="en-US" w:bidi="ar-SA"/>
        </w:rPr>
        <w:t>ФИО родителя (законного представителя) обучающегося</w:t>
      </w:r>
    </w:p>
    <w:p w:rsidR="00DC51E9" w:rsidRDefault="00DC51E9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___________________________________________________________________________________</w:t>
      </w:r>
    </w:p>
    <w:p w:rsidR="00DC51E9" w:rsidRDefault="00DC51E9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___________________________________________________________________________________</w:t>
      </w:r>
    </w:p>
    <w:p w:rsidR="00DC51E9" w:rsidRPr="006B7457" w:rsidRDefault="00DC51E9" w:rsidP="00DC51E9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6B7457">
        <w:rPr>
          <w:rFonts w:ascii="Times New Roman" w:eastAsia="Calibri" w:hAnsi="Times New Roman" w:cs="Times New Roman"/>
          <w:i/>
          <w:color w:val="auto"/>
          <w:lang w:eastAsia="en-US" w:bidi="ar-SA"/>
        </w:rPr>
        <w:t>(номер, серия паспорта, когда и кем выдан)</w:t>
      </w:r>
    </w:p>
    <w:p w:rsidR="00DC51E9" w:rsidRDefault="00DC51E9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являясь родителем (законным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представителе)_</w:t>
      </w:r>
      <w:proofErr w:type="gramEnd"/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</w:t>
      </w:r>
    </w:p>
    <w:p w:rsidR="00DC51E9" w:rsidRPr="006B7457" w:rsidRDefault="00DC51E9" w:rsidP="00DC51E9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6B7457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           (нужное подчеркнуть)</w:t>
      </w:r>
    </w:p>
    <w:p w:rsidR="00DC51E9" w:rsidRDefault="00DC51E9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______________________________________________________________________________________________________________________________________________________________________</w:t>
      </w:r>
    </w:p>
    <w:p w:rsidR="00DC51E9" w:rsidRDefault="00DC51E9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</w:t>
      </w:r>
      <w:r w:rsidRPr="00DC51E9">
        <w:rPr>
          <w:rFonts w:ascii="Times New Roman" w:eastAsia="Calibri" w:hAnsi="Times New Roman" w:cs="Times New Roman"/>
          <w:color w:val="auto"/>
          <w:lang w:eastAsia="en-US" w:bidi="ar-SA"/>
        </w:rPr>
        <w:t>класс/группа, в котором /ой обучается обучающийся, дата (</w:t>
      </w:r>
      <w:proofErr w:type="spellStart"/>
      <w:r w:rsidRPr="00DC51E9">
        <w:rPr>
          <w:rFonts w:ascii="Times New Roman" w:eastAsia="Calibri" w:hAnsi="Times New Roman" w:cs="Times New Roman"/>
          <w:color w:val="auto"/>
          <w:lang w:eastAsia="en-US" w:bidi="ar-SA"/>
        </w:rPr>
        <w:t>дд.мм.гг</w:t>
      </w:r>
      <w:proofErr w:type="spellEnd"/>
      <w:r w:rsidRPr="00DC51E9">
        <w:rPr>
          <w:rFonts w:ascii="Times New Roman" w:eastAsia="Calibri" w:hAnsi="Times New Roman" w:cs="Times New Roman"/>
          <w:color w:val="auto"/>
          <w:lang w:eastAsia="en-US" w:bidi="ar-SA"/>
        </w:rPr>
        <w:t>.) рождения)</w:t>
      </w:r>
    </w:p>
    <w:p w:rsidR="006B7457" w:rsidRDefault="006B7457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B7457" w:rsidRDefault="006B7457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B7457" w:rsidRDefault="006B7457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7457">
        <w:rPr>
          <w:rFonts w:ascii="Times New Roman" w:eastAsia="Calibri" w:hAnsi="Times New Roman" w:cs="Times New Roman"/>
          <w:color w:val="auto"/>
          <w:lang w:eastAsia="en-US" w:bidi="ar-SA"/>
        </w:rPr>
        <w:t>Выражаю согласие на проведение психолого-педагогического обследования.</w:t>
      </w:r>
    </w:p>
    <w:p w:rsidR="006B7457" w:rsidRDefault="006B7457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B7457" w:rsidRDefault="006B7457" w:rsidP="00DC51E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«_____»_____________20____г. /______________/_________________________________</w:t>
      </w:r>
    </w:p>
    <w:p w:rsidR="006B7457" w:rsidRPr="006B7457" w:rsidRDefault="006B7457" w:rsidP="00DC51E9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6B7457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>(</w:t>
      </w:r>
      <w:proofErr w:type="gramStart"/>
      <w:r w:rsidRPr="006B7457">
        <w:rPr>
          <w:rFonts w:ascii="Times New Roman" w:eastAsia="Calibri" w:hAnsi="Times New Roman" w:cs="Times New Roman"/>
          <w:i/>
          <w:color w:val="auto"/>
          <w:lang w:eastAsia="en-US" w:bidi="ar-SA"/>
        </w:rPr>
        <w:t>п</w:t>
      </w: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>одпись)</w:t>
      </w:r>
      <w:r w:rsidRPr="006B7457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  </w:t>
      </w:r>
      <w:proofErr w:type="gramEnd"/>
      <w:r w:rsidRPr="006B7457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          </w:t>
      </w: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>(</w:t>
      </w:r>
      <w:r w:rsidRPr="006B7457">
        <w:rPr>
          <w:rFonts w:ascii="Times New Roman" w:eastAsia="Calibri" w:hAnsi="Times New Roman" w:cs="Times New Roman"/>
          <w:i/>
          <w:color w:val="auto"/>
          <w:lang w:eastAsia="en-US" w:bidi="ar-SA"/>
        </w:rPr>
        <w:t>расшифровка подписи</w:t>
      </w: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>)</w:t>
      </w:r>
    </w:p>
    <w:p w:rsidR="006B7457" w:rsidRPr="006B7457" w:rsidRDefault="006B7457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sectPr w:rsidR="006B7457" w:rsidRPr="006B7457">
      <w:headerReference w:type="default" r:id="rId7"/>
      <w:pgSz w:w="11906" w:h="16838"/>
      <w:pgMar w:top="1113" w:right="946" w:bottom="876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D5" w:rsidRDefault="00230DD5">
      <w:r>
        <w:separator/>
      </w:r>
    </w:p>
  </w:endnote>
  <w:endnote w:type="continuationSeparator" w:id="0">
    <w:p w:rsidR="00230DD5" w:rsidRDefault="0023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D5" w:rsidRDefault="00230DD5">
      <w:r>
        <w:separator/>
      </w:r>
    </w:p>
  </w:footnote>
  <w:footnote w:type="continuationSeparator" w:id="0">
    <w:p w:rsidR="00230DD5" w:rsidRDefault="0023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D7" w:rsidRDefault="00230D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FCE"/>
    <w:multiLevelType w:val="hybridMultilevel"/>
    <w:tmpl w:val="13B8FCD2"/>
    <w:lvl w:ilvl="0" w:tplc="404AD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70258"/>
    <w:multiLevelType w:val="hybridMultilevel"/>
    <w:tmpl w:val="2A905B6C"/>
    <w:lvl w:ilvl="0" w:tplc="404AD3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4145EE1"/>
    <w:multiLevelType w:val="multilevel"/>
    <w:tmpl w:val="737CF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95EA4"/>
    <w:multiLevelType w:val="multilevel"/>
    <w:tmpl w:val="FDE86F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985DF8"/>
    <w:multiLevelType w:val="hybridMultilevel"/>
    <w:tmpl w:val="8BDAA300"/>
    <w:lvl w:ilvl="0" w:tplc="404AD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3E212C"/>
    <w:multiLevelType w:val="hybridMultilevel"/>
    <w:tmpl w:val="91420BB8"/>
    <w:lvl w:ilvl="0" w:tplc="404AD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7C63E3"/>
    <w:multiLevelType w:val="hybridMultilevel"/>
    <w:tmpl w:val="6D26CFFC"/>
    <w:lvl w:ilvl="0" w:tplc="404AD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7719CF"/>
    <w:multiLevelType w:val="multilevel"/>
    <w:tmpl w:val="B344C0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731F49"/>
    <w:multiLevelType w:val="multilevel"/>
    <w:tmpl w:val="C8724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5C5F72"/>
    <w:multiLevelType w:val="hybridMultilevel"/>
    <w:tmpl w:val="B5B2ECE0"/>
    <w:lvl w:ilvl="0" w:tplc="404AD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EB2FE9"/>
    <w:multiLevelType w:val="hybridMultilevel"/>
    <w:tmpl w:val="60528898"/>
    <w:lvl w:ilvl="0" w:tplc="404AD30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 w15:restartNumberingAfterBreak="0">
    <w:nsid w:val="7A4329E4"/>
    <w:multiLevelType w:val="hybridMultilevel"/>
    <w:tmpl w:val="A838FFB8"/>
    <w:lvl w:ilvl="0" w:tplc="404AD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790D58"/>
    <w:multiLevelType w:val="hybridMultilevel"/>
    <w:tmpl w:val="504E2A40"/>
    <w:lvl w:ilvl="0" w:tplc="404AD3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4"/>
    <w:rsid w:val="000232E7"/>
    <w:rsid w:val="00230DD5"/>
    <w:rsid w:val="00261D34"/>
    <w:rsid w:val="002F5AD6"/>
    <w:rsid w:val="003175C2"/>
    <w:rsid w:val="003F1C8C"/>
    <w:rsid w:val="0040616B"/>
    <w:rsid w:val="004319F4"/>
    <w:rsid w:val="0044339E"/>
    <w:rsid w:val="005243F7"/>
    <w:rsid w:val="005353CC"/>
    <w:rsid w:val="006B7457"/>
    <w:rsid w:val="006F14A7"/>
    <w:rsid w:val="006F666D"/>
    <w:rsid w:val="007B2577"/>
    <w:rsid w:val="007B5D0D"/>
    <w:rsid w:val="007C1409"/>
    <w:rsid w:val="007D19AB"/>
    <w:rsid w:val="007D6156"/>
    <w:rsid w:val="009D013C"/>
    <w:rsid w:val="00B258B8"/>
    <w:rsid w:val="00BD0EC0"/>
    <w:rsid w:val="00C66E50"/>
    <w:rsid w:val="00C822E2"/>
    <w:rsid w:val="00C956BD"/>
    <w:rsid w:val="00CB500B"/>
    <w:rsid w:val="00D54835"/>
    <w:rsid w:val="00D64C68"/>
    <w:rsid w:val="00D74BCE"/>
    <w:rsid w:val="00DC51E9"/>
    <w:rsid w:val="00EF038F"/>
    <w:rsid w:val="00F16AFF"/>
    <w:rsid w:val="00FC67F3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2B727-230C-4C6D-8CA9-E74C9B96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67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C6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FC6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rsid w:val="00FC6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FC67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Курсив"/>
    <w:basedOn w:val="2"/>
    <w:rsid w:val="00FC67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"/>
    <w:basedOn w:val="1"/>
    <w:rsid w:val="00FC6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C67F3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table" w:styleId="a3">
    <w:name w:val="Table Grid"/>
    <w:basedOn w:val="a1"/>
    <w:uiPriority w:val="59"/>
    <w:rsid w:val="00FC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Admin</cp:lastModifiedBy>
  <cp:revision>16</cp:revision>
  <dcterms:created xsi:type="dcterms:W3CDTF">2018-11-01T09:04:00Z</dcterms:created>
  <dcterms:modified xsi:type="dcterms:W3CDTF">2020-05-28T07:25:00Z</dcterms:modified>
</cp:coreProperties>
</file>